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821FB" w14:textId="6A2F31A0" w:rsidR="0018672F" w:rsidRPr="0018672F" w:rsidRDefault="0018672F" w:rsidP="00621FEC">
      <w:pPr>
        <w:spacing w:line="360" w:lineRule="auto"/>
        <w:jc w:val="both"/>
        <w:rPr>
          <w:rFonts w:ascii="Times New Roman" w:hAnsi="Times New Roman" w:cs="Times New Roman"/>
          <w:b/>
          <w:bCs/>
          <w:sz w:val="24"/>
          <w:szCs w:val="24"/>
          <w:lang w:val="en-GB"/>
        </w:rPr>
      </w:pPr>
      <w:r w:rsidRPr="0018672F">
        <w:rPr>
          <w:rFonts w:ascii="Times New Roman" w:hAnsi="Times New Roman" w:cs="Times New Roman" w:hint="eastAsia"/>
          <w:b/>
          <w:bCs/>
          <w:sz w:val="24"/>
          <w:szCs w:val="24"/>
          <w:lang w:val="en-GB"/>
        </w:rPr>
        <w:t>Front Matter:</w:t>
      </w:r>
    </w:p>
    <w:p w14:paraId="41572E41" w14:textId="08475BC4" w:rsidR="00621FEC" w:rsidRDefault="000F274C" w:rsidP="00621FEC">
      <w:pPr>
        <w:spacing w:line="360" w:lineRule="auto"/>
        <w:jc w:val="both"/>
        <w:rPr>
          <w:rFonts w:ascii="Times New Roman" w:hAnsi="Times New Roman" w:cs="Times New Roman"/>
          <w:i/>
          <w:iCs/>
          <w:sz w:val="24"/>
          <w:szCs w:val="24"/>
          <w:lang w:val="en-GB"/>
        </w:rPr>
      </w:pPr>
      <w:r>
        <w:rPr>
          <w:rFonts w:ascii="Times New Roman" w:hAnsi="Times New Roman" w:cs="Times New Roman"/>
          <w:i/>
          <w:iCs/>
          <w:sz w:val="24"/>
          <w:szCs w:val="24"/>
          <w:lang w:val="en-GB"/>
        </w:rPr>
        <w:t>Article type</w:t>
      </w:r>
      <w:r w:rsidR="0018672F">
        <w:rPr>
          <w:rFonts w:ascii="Times New Roman" w:hAnsi="Times New Roman" w:cs="Times New Roman" w:hint="eastAsia"/>
          <w:i/>
          <w:iCs/>
          <w:sz w:val="24"/>
          <w:szCs w:val="24"/>
          <w:lang w:val="en-GB"/>
        </w:rPr>
        <w:t xml:space="preserve"> (</w:t>
      </w:r>
      <w:r w:rsidR="0018672F" w:rsidRPr="0018672F">
        <w:rPr>
          <w:rFonts w:ascii="Times New Roman" w:hAnsi="Times New Roman" w:cs="Times New Roman"/>
          <w:i/>
          <w:iCs/>
          <w:sz w:val="24"/>
          <w:szCs w:val="24"/>
          <w:lang w:val="en-GB"/>
        </w:rPr>
        <w:t>Article, Review, Communication, etc.</w:t>
      </w:r>
      <w:r w:rsidR="0018672F">
        <w:rPr>
          <w:rFonts w:ascii="Times New Roman" w:hAnsi="Times New Roman" w:cs="Times New Roman" w:hint="eastAsia"/>
          <w:i/>
          <w:iCs/>
          <w:sz w:val="24"/>
          <w:szCs w:val="24"/>
          <w:lang w:val="en-GB"/>
        </w:rPr>
        <w:t>)</w:t>
      </w:r>
    </w:p>
    <w:p w14:paraId="2F76A5FD" w14:textId="77777777" w:rsidR="00543371" w:rsidRPr="00543371" w:rsidRDefault="00543371" w:rsidP="00543371">
      <w:pPr>
        <w:spacing w:line="360" w:lineRule="auto"/>
        <w:jc w:val="both"/>
        <w:rPr>
          <w:rFonts w:ascii="Times New Roman" w:hAnsi="Times New Roman" w:cs="Times New Roman"/>
          <w:b/>
          <w:bCs/>
          <w:sz w:val="24"/>
          <w:szCs w:val="24"/>
          <w:lang w:val="en-GB"/>
        </w:rPr>
      </w:pPr>
      <w:r w:rsidRPr="00543371">
        <w:rPr>
          <w:rFonts w:ascii="Times New Roman" w:hAnsi="Times New Roman" w:cs="Times New Roman"/>
          <w:b/>
          <w:bCs/>
          <w:sz w:val="24"/>
          <w:szCs w:val="24"/>
          <w:lang w:val="en-GB"/>
        </w:rPr>
        <w:t>Article title in sentence-case capitalization</w:t>
      </w:r>
    </w:p>
    <w:p w14:paraId="297B7898" w14:textId="551D72C9" w:rsidR="000F274C" w:rsidRPr="000F274C" w:rsidRDefault="00220565" w:rsidP="000F274C">
      <w:pPr>
        <w:spacing w:line="360" w:lineRule="auto"/>
        <w:jc w:val="both"/>
        <w:rPr>
          <w:rFonts w:ascii="Times New Roman" w:hAnsi="Times New Roman" w:cs="Times New Roman"/>
          <w:sz w:val="24"/>
          <w:szCs w:val="24"/>
        </w:rPr>
      </w:pPr>
      <w:commentRangeStart w:id="0"/>
      <w:r>
        <w:rPr>
          <w:rFonts w:ascii="Times New Roman" w:hAnsi="Times New Roman" w:cs="Times New Roman"/>
          <w:sz w:val="24"/>
          <w:szCs w:val="24"/>
        </w:rPr>
        <w:t>Author Name</w:t>
      </w:r>
      <w:r w:rsidR="000F274C" w:rsidRPr="000F274C">
        <w:rPr>
          <w:rFonts w:ascii="Times New Roman" w:hAnsi="Times New Roman" w:cs="Times New Roman"/>
          <w:sz w:val="24"/>
          <w:szCs w:val="24"/>
        </w:rPr>
        <w:t xml:space="preserve"> </w:t>
      </w:r>
      <w:r w:rsidR="000F274C" w:rsidRPr="000F274C">
        <w:rPr>
          <w:rFonts w:ascii="Times New Roman" w:hAnsi="Times New Roman" w:cs="Times New Roman"/>
          <w:sz w:val="24"/>
          <w:szCs w:val="24"/>
          <w:vertAlign w:val="superscript"/>
        </w:rPr>
        <w:t>1†</w:t>
      </w:r>
      <w:r w:rsidR="000F274C" w:rsidRPr="000F274C">
        <w:rPr>
          <w:rFonts w:ascii="Times New Roman" w:hAnsi="Times New Roman" w:cs="Times New Roman"/>
          <w:sz w:val="24"/>
          <w:szCs w:val="24"/>
        </w:rPr>
        <w:t xml:space="preserve">, </w:t>
      </w:r>
      <w:r>
        <w:rPr>
          <w:rFonts w:ascii="Times New Roman" w:hAnsi="Times New Roman" w:cs="Times New Roman"/>
          <w:sz w:val="24"/>
          <w:szCs w:val="24"/>
        </w:rPr>
        <w:t>Author Name</w:t>
      </w:r>
      <w:r w:rsidR="000F274C" w:rsidRPr="000F274C">
        <w:rPr>
          <w:rFonts w:ascii="Times New Roman" w:hAnsi="Times New Roman" w:cs="Times New Roman"/>
          <w:sz w:val="24"/>
          <w:szCs w:val="24"/>
        </w:rPr>
        <w:t xml:space="preserve"> </w:t>
      </w:r>
      <w:r w:rsidR="000F274C" w:rsidRPr="000F274C">
        <w:rPr>
          <w:rFonts w:ascii="Times New Roman" w:hAnsi="Times New Roman" w:cs="Times New Roman"/>
          <w:sz w:val="24"/>
          <w:szCs w:val="24"/>
          <w:vertAlign w:val="superscript"/>
        </w:rPr>
        <w:t>2†</w:t>
      </w:r>
      <w:r w:rsidR="000F274C" w:rsidRPr="000F274C">
        <w:rPr>
          <w:rFonts w:ascii="Times New Roman" w:hAnsi="Times New Roman" w:cs="Times New Roman"/>
          <w:sz w:val="24"/>
          <w:szCs w:val="24"/>
        </w:rPr>
        <w:t xml:space="preserve">, </w:t>
      </w:r>
      <w:r>
        <w:rPr>
          <w:rFonts w:ascii="Times New Roman" w:hAnsi="Times New Roman" w:cs="Times New Roman"/>
          <w:sz w:val="24"/>
          <w:szCs w:val="24"/>
        </w:rPr>
        <w:t>Author Name</w:t>
      </w:r>
      <w:r w:rsidR="000F274C" w:rsidRPr="000F274C">
        <w:rPr>
          <w:rFonts w:ascii="Times New Roman" w:hAnsi="Times New Roman" w:cs="Times New Roman"/>
          <w:sz w:val="24"/>
          <w:szCs w:val="24"/>
        </w:rPr>
        <w:t xml:space="preserve"> </w:t>
      </w:r>
      <w:r w:rsidR="000F274C" w:rsidRPr="000F274C">
        <w:rPr>
          <w:rFonts w:ascii="Times New Roman" w:hAnsi="Times New Roman" w:cs="Times New Roman"/>
          <w:sz w:val="24"/>
          <w:szCs w:val="24"/>
          <w:vertAlign w:val="superscript"/>
        </w:rPr>
        <w:t>1</w:t>
      </w:r>
      <w:r w:rsidR="000F274C" w:rsidRPr="000F274C">
        <w:rPr>
          <w:rFonts w:ascii="Times New Roman" w:hAnsi="Times New Roman" w:cs="Times New Roman"/>
          <w:sz w:val="24"/>
          <w:szCs w:val="24"/>
        </w:rPr>
        <w:t xml:space="preserve">, </w:t>
      </w:r>
      <w:r>
        <w:rPr>
          <w:rFonts w:ascii="Times New Roman" w:hAnsi="Times New Roman" w:cs="Times New Roman"/>
          <w:sz w:val="24"/>
          <w:szCs w:val="24"/>
        </w:rPr>
        <w:t>Author Name</w:t>
      </w:r>
      <w:r w:rsidR="000F274C" w:rsidRPr="000F274C">
        <w:rPr>
          <w:rFonts w:ascii="Times New Roman" w:hAnsi="Times New Roman" w:cs="Times New Roman"/>
          <w:sz w:val="24"/>
          <w:szCs w:val="24"/>
        </w:rPr>
        <w:t xml:space="preserve"> </w:t>
      </w:r>
      <w:r w:rsidR="000F274C" w:rsidRPr="000F274C">
        <w:rPr>
          <w:rFonts w:ascii="Times New Roman" w:hAnsi="Times New Roman" w:cs="Times New Roman"/>
          <w:sz w:val="24"/>
          <w:szCs w:val="24"/>
          <w:vertAlign w:val="superscript"/>
        </w:rPr>
        <w:t>3</w:t>
      </w:r>
      <w:r w:rsidR="000F274C" w:rsidRPr="000F274C">
        <w:rPr>
          <w:rFonts w:ascii="Times New Roman" w:hAnsi="Times New Roman" w:cs="Times New Roman"/>
          <w:sz w:val="24"/>
          <w:szCs w:val="24"/>
        </w:rPr>
        <w:t xml:space="preserve">, </w:t>
      </w:r>
      <w:r>
        <w:rPr>
          <w:rFonts w:ascii="Times New Roman" w:hAnsi="Times New Roman" w:cs="Times New Roman"/>
          <w:sz w:val="24"/>
          <w:szCs w:val="24"/>
        </w:rPr>
        <w:t>Author Name</w:t>
      </w:r>
      <w:r w:rsidRPr="000F274C">
        <w:rPr>
          <w:rFonts w:ascii="Times New Roman" w:hAnsi="Times New Roman" w:cs="Times New Roman"/>
          <w:sz w:val="24"/>
          <w:szCs w:val="24"/>
          <w:vertAlign w:val="superscript"/>
        </w:rPr>
        <w:t xml:space="preserve"> </w:t>
      </w:r>
      <w:r w:rsidR="000F274C" w:rsidRPr="000F274C">
        <w:rPr>
          <w:rFonts w:ascii="Times New Roman" w:hAnsi="Times New Roman" w:cs="Times New Roman"/>
          <w:sz w:val="24"/>
          <w:szCs w:val="24"/>
          <w:vertAlign w:val="superscript"/>
        </w:rPr>
        <w:t>1,2</w:t>
      </w:r>
      <w:r w:rsidR="000F274C" w:rsidRPr="000F274C">
        <w:rPr>
          <w:rFonts w:ascii="Times New Roman" w:hAnsi="Times New Roman" w:cs="Times New Roman"/>
          <w:sz w:val="24"/>
          <w:szCs w:val="24"/>
        </w:rPr>
        <w:t xml:space="preserve">, </w:t>
      </w:r>
      <w:r>
        <w:rPr>
          <w:rFonts w:ascii="Times New Roman" w:hAnsi="Times New Roman" w:cs="Times New Roman"/>
          <w:sz w:val="24"/>
          <w:szCs w:val="24"/>
        </w:rPr>
        <w:t>Author Name</w:t>
      </w:r>
      <w:r w:rsidR="000F274C" w:rsidRPr="000F274C">
        <w:rPr>
          <w:rFonts w:ascii="Times New Roman" w:hAnsi="Times New Roman" w:cs="Times New Roman"/>
          <w:sz w:val="24"/>
          <w:szCs w:val="24"/>
        </w:rPr>
        <w:t xml:space="preserve"> </w:t>
      </w:r>
      <w:r w:rsidR="000F274C" w:rsidRPr="000F274C">
        <w:rPr>
          <w:rFonts w:ascii="Times New Roman" w:hAnsi="Times New Roman" w:cs="Times New Roman"/>
          <w:sz w:val="24"/>
          <w:szCs w:val="24"/>
          <w:vertAlign w:val="superscript"/>
        </w:rPr>
        <w:t>4</w:t>
      </w:r>
      <w:r w:rsidR="000F274C" w:rsidRPr="000F274C">
        <w:rPr>
          <w:rFonts w:ascii="Times New Roman" w:hAnsi="Times New Roman" w:cs="Times New Roman"/>
          <w:sz w:val="24"/>
          <w:szCs w:val="24"/>
        </w:rPr>
        <w:t xml:space="preserve">, </w:t>
      </w:r>
      <w:r>
        <w:rPr>
          <w:rFonts w:ascii="Times New Roman" w:hAnsi="Times New Roman" w:cs="Times New Roman"/>
          <w:sz w:val="24"/>
          <w:szCs w:val="24"/>
        </w:rPr>
        <w:t>Author Name</w:t>
      </w:r>
      <w:r w:rsidR="000F274C" w:rsidRPr="000F274C">
        <w:rPr>
          <w:rFonts w:ascii="Times New Roman" w:hAnsi="Times New Roman" w:cs="Times New Roman"/>
          <w:sz w:val="24"/>
          <w:szCs w:val="24"/>
        </w:rPr>
        <w:t xml:space="preserve"> </w:t>
      </w:r>
      <w:r w:rsidR="000F274C" w:rsidRPr="000F274C">
        <w:rPr>
          <w:rFonts w:ascii="Times New Roman" w:hAnsi="Times New Roman" w:cs="Times New Roman"/>
          <w:sz w:val="24"/>
          <w:szCs w:val="24"/>
          <w:vertAlign w:val="superscript"/>
        </w:rPr>
        <w:t>1,5</w:t>
      </w:r>
      <w:r w:rsidR="000F274C" w:rsidRPr="000F274C">
        <w:rPr>
          <w:rFonts w:ascii="Times New Roman" w:hAnsi="Times New Roman" w:cs="Times New Roman"/>
          <w:sz w:val="24"/>
          <w:szCs w:val="24"/>
        </w:rPr>
        <w:t xml:space="preserve">, </w:t>
      </w:r>
      <w:r>
        <w:rPr>
          <w:rFonts w:ascii="Times New Roman" w:hAnsi="Times New Roman" w:cs="Times New Roman"/>
          <w:sz w:val="24"/>
          <w:szCs w:val="24"/>
        </w:rPr>
        <w:t>Author Name</w:t>
      </w:r>
      <w:r w:rsidR="000F274C" w:rsidRPr="000F274C">
        <w:rPr>
          <w:rFonts w:ascii="Times New Roman" w:hAnsi="Times New Roman" w:cs="Times New Roman"/>
          <w:sz w:val="24"/>
          <w:szCs w:val="24"/>
        </w:rPr>
        <w:t xml:space="preserve"> </w:t>
      </w:r>
      <w:r w:rsidR="000F274C" w:rsidRPr="000F274C">
        <w:rPr>
          <w:rFonts w:ascii="Times New Roman" w:hAnsi="Times New Roman" w:cs="Times New Roman"/>
          <w:sz w:val="24"/>
          <w:szCs w:val="24"/>
          <w:vertAlign w:val="superscript"/>
        </w:rPr>
        <w:t>1</w:t>
      </w:r>
      <w:r w:rsidR="000F274C" w:rsidRPr="000F274C">
        <w:rPr>
          <w:rFonts w:ascii="Times New Roman" w:hAnsi="Times New Roman" w:cs="Times New Roman"/>
          <w:sz w:val="24"/>
          <w:szCs w:val="24"/>
        </w:rPr>
        <w:t>*</w:t>
      </w:r>
      <w:commentRangeEnd w:id="0"/>
      <w:r w:rsidR="005749D1" w:rsidRPr="000F274C">
        <w:rPr>
          <w:rStyle w:val="CommentReference"/>
          <w:rFonts w:ascii="Times New Roman" w:hAnsi="Times New Roman" w:cs="Times New Roman"/>
          <w:sz w:val="24"/>
          <w:szCs w:val="24"/>
        </w:rPr>
        <w:commentReference w:id="0"/>
      </w:r>
    </w:p>
    <w:p w14:paraId="00CE1E63" w14:textId="0FC21566" w:rsidR="000F274C" w:rsidRPr="000F274C" w:rsidRDefault="000F274C" w:rsidP="000F274C">
      <w:pPr>
        <w:spacing w:line="360" w:lineRule="auto"/>
        <w:jc w:val="both"/>
        <w:rPr>
          <w:rFonts w:ascii="Times New Roman" w:hAnsi="Times New Roman" w:cs="Times New Roman"/>
          <w:sz w:val="24"/>
          <w:szCs w:val="24"/>
        </w:rPr>
      </w:pPr>
      <w:r w:rsidRPr="000F274C">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220565" w:rsidRPr="00220565">
        <w:rPr>
          <w:rFonts w:ascii="Times New Roman" w:hAnsi="Times New Roman" w:cs="Times New Roman"/>
          <w:sz w:val="24"/>
          <w:szCs w:val="24"/>
        </w:rPr>
        <w:t>Department, University</w:t>
      </w:r>
      <w:r w:rsidR="00220565">
        <w:rPr>
          <w:rFonts w:ascii="Times New Roman" w:hAnsi="Times New Roman" w:cs="Times New Roman"/>
          <w:sz w:val="24"/>
          <w:szCs w:val="24"/>
        </w:rPr>
        <w:t>/Company</w:t>
      </w:r>
      <w:r w:rsidR="00220565" w:rsidRPr="00220565">
        <w:rPr>
          <w:rFonts w:ascii="Times New Roman" w:hAnsi="Times New Roman" w:cs="Times New Roman"/>
          <w:sz w:val="24"/>
          <w:szCs w:val="24"/>
        </w:rPr>
        <w:t>, City, State</w:t>
      </w:r>
      <w:r w:rsidR="00220565">
        <w:rPr>
          <w:rFonts w:ascii="Times New Roman" w:hAnsi="Times New Roman" w:cs="Times New Roman"/>
          <w:sz w:val="24"/>
          <w:szCs w:val="24"/>
        </w:rPr>
        <w:t>/Province</w:t>
      </w:r>
      <w:r w:rsidR="00220565" w:rsidRPr="00220565">
        <w:rPr>
          <w:rFonts w:ascii="Times New Roman" w:hAnsi="Times New Roman" w:cs="Times New Roman"/>
          <w:sz w:val="24"/>
          <w:szCs w:val="24"/>
        </w:rPr>
        <w:t>, Country</w:t>
      </w:r>
      <w:r w:rsidR="00220565">
        <w:rPr>
          <w:rFonts w:ascii="Times New Roman" w:hAnsi="Times New Roman" w:cs="Times New Roman"/>
          <w:sz w:val="24"/>
          <w:szCs w:val="24"/>
        </w:rPr>
        <w:t>/Territorial Region</w:t>
      </w:r>
    </w:p>
    <w:p w14:paraId="7E707428" w14:textId="5085D7CA" w:rsidR="000F274C" w:rsidRPr="000F274C" w:rsidRDefault="000F274C" w:rsidP="000F274C">
      <w:pPr>
        <w:spacing w:line="360" w:lineRule="auto"/>
        <w:jc w:val="both"/>
        <w:rPr>
          <w:rFonts w:ascii="Times New Roman" w:hAnsi="Times New Roman" w:cs="Times New Roman"/>
          <w:sz w:val="24"/>
          <w:szCs w:val="24"/>
        </w:rPr>
      </w:pPr>
      <w:r w:rsidRPr="000F274C">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220565" w:rsidRPr="00220565">
        <w:rPr>
          <w:rFonts w:ascii="Times New Roman" w:hAnsi="Times New Roman" w:cs="Times New Roman"/>
          <w:sz w:val="24"/>
          <w:szCs w:val="24"/>
        </w:rPr>
        <w:t>Department, University</w:t>
      </w:r>
      <w:r w:rsidR="00220565">
        <w:rPr>
          <w:rFonts w:ascii="Times New Roman" w:hAnsi="Times New Roman" w:cs="Times New Roman"/>
          <w:sz w:val="24"/>
          <w:szCs w:val="24"/>
        </w:rPr>
        <w:t>/Company</w:t>
      </w:r>
      <w:r w:rsidR="00220565" w:rsidRPr="00220565">
        <w:rPr>
          <w:rFonts w:ascii="Times New Roman" w:hAnsi="Times New Roman" w:cs="Times New Roman"/>
          <w:sz w:val="24"/>
          <w:szCs w:val="24"/>
        </w:rPr>
        <w:t>, City, State</w:t>
      </w:r>
      <w:r w:rsidR="00220565">
        <w:rPr>
          <w:rFonts w:ascii="Times New Roman" w:hAnsi="Times New Roman" w:cs="Times New Roman"/>
          <w:sz w:val="24"/>
          <w:szCs w:val="24"/>
        </w:rPr>
        <w:t>/Province</w:t>
      </w:r>
      <w:r w:rsidR="00220565" w:rsidRPr="00220565">
        <w:rPr>
          <w:rFonts w:ascii="Times New Roman" w:hAnsi="Times New Roman" w:cs="Times New Roman"/>
          <w:sz w:val="24"/>
          <w:szCs w:val="24"/>
        </w:rPr>
        <w:t>, Country</w:t>
      </w:r>
      <w:r w:rsidR="00220565">
        <w:rPr>
          <w:rFonts w:ascii="Times New Roman" w:hAnsi="Times New Roman" w:cs="Times New Roman"/>
          <w:sz w:val="24"/>
          <w:szCs w:val="24"/>
        </w:rPr>
        <w:t>/Territorial Region</w:t>
      </w:r>
    </w:p>
    <w:p w14:paraId="3B252B94" w14:textId="6BE81519" w:rsidR="000F274C" w:rsidRPr="000F274C" w:rsidRDefault="000F274C" w:rsidP="000F274C">
      <w:pPr>
        <w:spacing w:line="360" w:lineRule="auto"/>
        <w:jc w:val="both"/>
        <w:rPr>
          <w:rFonts w:ascii="Times New Roman" w:hAnsi="Times New Roman" w:cs="Times New Roman"/>
          <w:sz w:val="24"/>
          <w:szCs w:val="24"/>
        </w:rPr>
      </w:pPr>
      <w:r w:rsidRPr="000F274C">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00220565" w:rsidRPr="00220565">
        <w:rPr>
          <w:rFonts w:ascii="Times New Roman" w:hAnsi="Times New Roman" w:cs="Times New Roman"/>
          <w:sz w:val="24"/>
          <w:szCs w:val="24"/>
        </w:rPr>
        <w:t>Department, University</w:t>
      </w:r>
      <w:r w:rsidR="00220565">
        <w:rPr>
          <w:rFonts w:ascii="Times New Roman" w:hAnsi="Times New Roman" w:cs="Times New Roman"/>
          <w:sz w:val="24"/>
          <w:szCs w:val="24"/>
        </w:rPr>
        <w:t>/Company</w:t>
      </w:r>
      <w:r w:rsidR="00220565" w:rsidRPr="00220565">
        <w:rPr>
          <w:rFonts w:ascii="Times New Roman" w:hAnsi="Times New Roman" w:cs="Times New Roman"/>
          <w:sz w:val="24"/>
          <w:szCs w:val="24"/>
        </w:rPr>
        <w:t>, City, State</w:t>
      </w:r>
      <w:r w:rsidR="00220565">
        <w:rPr>
          <w:rFonts w:ascii="Times New Roman" w:hAnsi="Times New Roman" w:cs="Times New Roman"/>
          <w:sz w:val="24"/>
          <w:szCs w:val="24"/>
        </w:rPr>
        <w:t>/Province</w:t>
      </w:r>
      <w:r w:rsidR="00220565" w:rsidRPr="00220565">
        <w:rPr>
          <w:rFonts w:ascii="Times New Roman" w:hAnsi="Times New Roman" w:cs="Times New Roman"/>
          <w:sz w:val="24"/>
          <w:szCs w:val="24"/>
        </w:rPr>
        <w:t>, Country</w:t>
      </w:r>
      <w:r w:rsidR="00220565">
        <w:rPr>
          <w:rFonts w:ascii="Times New Roman" w:hAnsi="Times New Roman" w:cs="Times New Roman"/>
          <w:sz w:val="24"/>
          <w:szCs w:val="24"/>
        </w:rPr>
        <w:t>/Territorial Region</w:t>
      </w:r>
    </w:p>
    <w:p w14:paraId="1C059453" w14:textId="5874943B" w:rsidR="000F274C" w:rsidRPr="000F274C" w:rsidRDefault="000F274C" w:rsidP="000F274C">
      <w:pPr>
        <w:spacing w:line="360" w:lineRule="auto"/>
        <w:jc w:val="both"/>
        <w:rPr>
          <w:rFonts w:ascii="Times New Roman" w:hAnsi="Times New Roman" w:cs="Times New Roman"/>
          <w:sz w:val="24"/>
          <w:szCs w:val="24"/>
        </w:rPr>
      </w:pPr>
      <w:r w:rsidRPr="000F274C">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00220565" w:rsidRPr="00220565">
        <w:rPr>
          <w:rFonts w:ascii="Times New Roman" w:hAnsi="Times New Roman" w:cs="Times New Roman"/>
          <w:sz w:val="24"/>
          <w:szCs w:val="24"/>
        </w:rPr>
        <w:t>Department, University</w:t>
      </w:r>
      <w:r w:rsidR="00220565">
        <w:rPr>
          <w:rFonts w:ascii="Times New Roman" w:hAnsi="Times New Roman" w:cs="Times New Roman"/>
          <w:sz w:val="24"/>
          <w:szCs w:val="24"/>
        </w:rPr>
        <w:t>/Company</w:t>
      </w:r>
      <w:r w:rsidR="00220565" w:rsidRPr="00220565">
        <w:rPr>
          <w:rFonts w:ascii="Times New Roman" w:hAnsi="Times New Roman" w:cs="Times New Roman"/>
          <w:sz w:val="24"/>
          <w:szCs w:val="24"/>
        </w:rPr>
        <w:t>, City, State</w:t>
      </w:r>
      <w:r w:rsidR="00220565">
        <w:rPr>
          <w:rFonts w:ascii="Times New Roman" w:hAnsi="Times New Roman" w:cs="Times New Roman"/>
          <w:sz w:val="24"/>
          <w:szCs w:val="24"/>
        </w:rPr>
        <w:t>/Province</w:t>
      </w:r>
      <w:r w:rsidR="00220565" w:rsidRPr="00220565">
        <w:rPr>
          <w:rFonts w:ascii="Times New Roman" w:hAnsi="Times New Roman" w:cs="Times New Roman"/>
          <w:sz w:val="24"/>
          <w:szCs w:val="24"/>
        </w:rPr>
        <w:t>, Country</w:t>
      </w:r>
      <w:r w:rsidR="00220565">
        <w:rPr>
          <w:rFonts w:ascii="Times New Roman" w:hAnsi="Times New Roman" w:cs="Times New Roman"/>
          <w:sz w:val="24"/>
          <w:szCs w:val="24"/>
        </w:rPr>
        <w:t>/Territorial Region</w:t>
      </w:r>
    </w:p>
    <w:p w14:paraId="1D17F98A" w14:textId="7F1DA04C" w:rsidR="000F274C" w:rsidRDefault="000F274C" w:rsidP="000F274C">
      <w:pPr>
        <w:spacing w:line="360" w:lineRule="auto"/>
        <w:jc w:val="both"/>
        <w:rPr>
          <w:rFonts w:ascii="Times New Roman" w:hAnsi="Times New Roman" w:cs="Times New Roman"/>
          <w:sz w:val="24"/>
          <w:szCs w:val="24"/>
        </w:rPr>
      </w:pPr>
      <w:r w:rsidRPr="000F274C">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00220565" w:rsidRPr="00220565">
        <w:rPr>
          <w:rFonts w:ascii="Times New Roman" w:hAnsi="Times New Roman" w:cs="Times New Roman"/>
          <w:sz w:val="24"/>
          <w:szCs w:val="24"/>
        </w:rPr>
        <w:t>Department, University</w:t>
      </w:r>
      <w:r w:rsidR="00220565">
        <w:rPr>
          <w:rFonts w:ascii="Times New Roman" w:hAnsi="Times New Roman" w:cs="Times New Roman"/>
          <w:sz w:val="24"/>
          <w:szCs w:val="24"/>
        </w:rPr>
        <w:t>/Company</w:t>
      </w:r>
      <w:r w:rsidR="00220565" w:rsidRPr="00220565">
        <w:rPr>
          <w:rFonts w:ascii="Times New Roman" w:hAnsi="Times New Roman" w:cs="Times New Roman"/>
          <w:sz w:val="24"/>
          <w:szCs w:val="24"/>
        </w:rPr>
        <w:t>, City, State</w:t>
      </w:r>
      <w:r w:rsidR="00220565">
        <w:rPr>
          <w:rFonts w:ascii="Times New Roman" w:hAnsi="Times New Roman" w:cs="Times New Roman"/>
          <w:sz w:val="24"/>
          <w:szCs w:val="24"/>
        </w:rPr>
        <w:t>/Province</w:t>
      </w:r>
      <w:r w:rsidR="00220565" w:rsidRPr="00220565">
        <w:rPr>
          <w:rFonts w:ascii="Times New Roman" w:hAnsi="Times New Roman" w:cs="Times New Roman"/>
          <w:sz w:val="24"/>
          <w:szCs w:val="24"/>
        </w:rPr>
        <w:t>, Country</w:t>
      </w:r>
      <w:r w:rsidR="00220565">
        <w:rPr>
          <w:rFonts w:ascii="Times New Roman" w:hAnsi="Times New Roman" w:cs="Times New Roman"/>
          <w:sz w:val="24"/>
          <w:szCs w:val="24"/>
        </w:rPr>
        <w:t>/Territorial Region</w:t>
      </w:r>
    </w:p>
    <w:p w14:paraId="7D7D3A3B" w14:textId="77777777" w:rsidR="007850F0" w:rsidRPr="000F274C" w:rsidRDefault="007850F0" w:rsidP="000F274C">
      <w:pPr>
        <w:spacing w:line="360" w:lineRule="auto"/>
        <w:jc w:val="both"/>
        <w:rPr>
          <w:rFonts w:ascii="Times New Roman" w:hAnsi="Times New Roman" w:cs="Times New Roman"/>
          <w:sz w:val="24"/>
          <w:szCs w:val="24"/>
        </w:rPr>
      </w:pPr>
    </w:p>
    <w:p w14:paraId="1D7EB035" w14:textId="482FD6E7" w:rsidR="000F274C" w:rsidRDefault="000F274C" w:rsidP="000F274C">
      <w:pPr>
        <w:spacing w:line="360" w:lineRule="auto"/>
        <w:jc w:val="both"/>
        <w:rPr>
          <w:rFonts w:ascii="Times New Roman" w:hAnsi="Times New Roman" w:cs="Times New Roman"/>
          <w:sz w:val="24"/>
          <w:szCs w:val="24"/>
        </w:rPr>
      </w:pPr>
      <w:commentRangeStart w:id="1"/>
      <w:r w:rsidRPr="000F274C">
        <w:rPr>
          <w:rFonts w:ascii="Times New Roman" w:hAnsi="Times New Roman" w:cs="Times New Roman"/>
          <w:sz w:val="24"/>
          <w:szCs w:val="24"/>
          <w:vertAlign w:val="superscript"/>
        </w:rPr>
        <w:t>†</w:t>
      </w:r>
      <w:r w:rsidRPr="000F274C">
        <w:rPr>
          <w:rFonts w:ascii="Times New Roman" w:hAnsi="Times New Roman" w:cs="Times New Roman"/>
          <w:i/>
          <w:iCs/>
          <w:sz w:val="24"/>
          <w:szCs w:val="24"/>
        </w:rPr>
        <w:t>These authors contributed equally to this work</w:t>
      </w:r>
      <w:r w:rsidRPr="007850F0">
        <w:rPr>
          <w:rFonts w:ascii="Times New Roman" w:hAnsi="Times New Roman" w:cs="Times New Roman"/>
          <w:i/>
          <w:iCs/>
          <w:sz w:val="24"/>
          <w:szCs w:val="24"/>
        </w:rPr>
        <w:t>.</w:t>
      </w:r>
      <w:commentRangeEnd w:id="1"/>
      <w:r w:rsidR="005749D1">
        <w:rPr>
          <w:rStyle w:val="CommentReference"/>
          <w:rFonts w:ascii="Times New Roman" w:hAnsi="Times New Roman" w:cs="Times New Roman"/>
          <w:sz w:val="24"/>
          <w:szCs w:val="24"/>
        </w:rPr>
        <w:commentReference w:id="1"/>
      </w:r>
    </w:p>
    <w:p w14:paraId="6E54444A" w14:textId="77777777" w:rsidR="007850F0" w:rsidRDefault="007850F0" w:rsidP="000F274C">
      <w:pPr>
        <w:spacing w:line="360" w:lineRule="auto"/>
        <w:jc w:val="both"/>
        <w:rPr>
          <w:rFonts w:ascii="Times New Roman" w:hAnsi="Times New Roman" w:cs="Times New Roman"/>
          <w:sz w:val="24"/>
          <w:szCs w:val="24"/>
        </w:rPr>
      </w:pPr>
    </w:p>
    <w:p w14:paraId="7615BE93" w14:textId="44F6DFCA" w:rsidR="000F274C" w:rsidRDefault="000F274C" w:rsidP="000F274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*Correspond</w:t>
      </w:r>
      <w:r w:rsidR="00F200DB">
        <w:rPr>
          <w:rFonts w:ascii="Times New Roman" w:hAnsi="Times New Roman" w:cs="Times New Roman"/>
          <w:sz w:val="24"/>
          <w:szCs w:val="24"/>
          <w:lang w:val="en-GB"/>
        </w:rPr>
        <w:t>ing author</w:t>
      </w:r>
      <w:r>
        <w:rPr>
          <w:rFonts w:ascii="Times New Roman" w:hAnsi="Times New Roman" w:cs="Times New Roman"/>
          <w:sz w:val="24"/>
          <w:szCs w:val="24"/>
          <w:lang w:val="en-GB"/>
        </w:rPr>
        <w:t xml:space="preserve">: </w:t>
      </w:r>
      <w:commentRangeStart w:id="2"/>
      <w:r w:rsidR="00220565">
        <w:rPr>
          <w:rFonts w:ascii="Times New Roman" w:hAnsi="Times New Roman" w:cs="Times New Roman"/>
          <w:sz w:val="24"/>
          <w:szCs w:val="24"/>
          <w:lang w:val="en-GB"/>
        </w:rPr>
        <w:t>Author Name</w:t>
      </w:r>
      <w:r w:rsidRPr="000F274C">
        <w:rPr>
          <w:rFonts w:ascii="Times New Roman" w:hAnsi="Times New Roman" w:cs="Times New Roman"/>
          <w:sz w:val="24"/>
          <w:szCs w:val="24"/>
          <w:lang w:val="en-GB"/>
        </w:rPr>
        <w:t xml:space="preserve"> </w:t>
      </w:r>
      <w:r w:rsidR="00F200DB">
        <w:rPr>
          <w:rFonts w:ascii="Times New Roman" w:hAnsi="Times New Roman" w:cs="Times New Roman"/>
          <w:sz w:val="24"/>
          <w:szCs w:val="24"/>
          <w:lang w:val="en-GB"/>
        </w:rPr>
        <w:t>(</w:t>
      </w:r>
      <w:r w:rsidR="00220565">
        <w:rPr>
          <w:rFonts w:ascii="Times New Roman" w:hAnsi="Times New Roman" w:cs="Times New Roman"/>
          <w:sz w:val="24"/>
          <w:szCs w:val="24"/>
          <w:lang w:val="en-GB"/>
        </w:rPr>
        <w:t xml:space="preserve">Email </w:t>
      </w:r>
      <w:r w:rsidR="00F200DB">
        <w:rPr>
          <w:rFonts w:ascii="Times New Roman" w:hAnsi="Times New Roman" w:cs="Times New Roman"/>
          <w:sz w:val="24"/>
          <w:szCs w:val="24"/>
          <w:lang w:val="en-GB"/>
        </w:rPr>
        <w:t>a</w:t>
      </w:r>
      <w:r w:rsidR="00220565">
        <w:rPr>
          <w:rFonts w:ascii="Times New Roman" w:hAnsi="Times New Roman" w:cs="Times New Roman"/>
          <w:sz w:val="24"/>
          <w:szCs w:val="24"/>
          <w:lang w:val="en-GB"/>
        </w:rPr>
        <w:t>ddress</w:t>
      </w:r>
      <w:commentRangeEnd w:id="2"/>
      <w:r w:rsidR="00327FB9">
        <w:rPr>
          <w:rStyle w:val="CommentReference"/>
          <w:rFonts w:ascii="Times New Roman" w:hAnsi="Times New Roman" w:cs="Times New Roman"/>
          <w:sz w:val="24"/>
          <w:szCs w:val="24"/>
          <w:lang w:val="en-GB"/>
        </w:rPr>
        <w:commentReference w:id="2"/>
      </w:r>
      <w:r w:rsidR="00F200DB">
        <w:rPr>
          <w:rFonts w:ascii="Times New Roman" w:hAnsi="Times New Roman" w:cs="Times New Roman"/>
          <w:sz w:val="24"/>
          <w:szCs w:val="24"/>
          <w:lang w:val="en-GB"/>
        </w:rPr>
        <w:t>)</w:t>
      </w:r>
    </w:p>
    <w:p w14:paraId="18BD3AFC" w14:textId="77777777" w:rsidR="007850F0" w:rsidRDefault="007850F0" w:rsidP="000F274C">
      <w:pPr>
        <w:spacing w:line="360" w:lineRule="auto"/>
        <w:jc w:val="both"/>
        <w:rPr>
          <w:rFonts w:ascii="Times New Roman" w:hAnsi="Times New Roman" w:cs="Times New Roman"/>
          <w:sz w:val="24"/>
          <w:szCs w:val="24"/>
          <w:lang w:val="en-GB"/>
        </w:rPr>
      </w:pPr>
    </w:p>
    <w:p w14:paraId="1B07DAF7" w14:textId="7EC28A7A" w:rsidR="002B51F3" w:rsidRDefault="002B51F3" w:rsidP="000F274C">
      <w:pPr>
        <w:spacing w:line="360" w:lineRule="auto"/>
        <w:jc w:val="both"/>
        <w:rPr>
          <w:rFonts w:ascii="Times New Roman" w:hAnsi="Times New Roman" w:cs="Times New Roman"/>
          <w:sz w:val="24"/>
          <w:szCs w:val="24"/>
          <w:lang w:val="en-GB"/>
        </w:rPr>
      </w:pPr>
      <w:r w:rsidRPr="002B51F3">
        <w:rPr>
          <w:rFonts w:ascii="Times New Roman" w:hAnsi="Times New Roman" w:cs="Times New Roman"/>
          <w:b/>
          <w:bCs/>
          <w:sz w:val="24"/>
          <w:szCs w:val="24"/>
          <w:lang w:val="en-GB"/>
        </w:rPr>
        <w:t xml:space="preserve">Back </w:t>
      </w:r>
      <w:r w:rsidR="0018672F">
        <w:rPr>
          <w:rFonts w:ascii="Times New Roman" w:hAnsi="Times New Roman" w:cs="Times New Roman" w:hint="eastAsia"/>
          <w:b/>
          <w:bCs/>
          <w:sz w:val="24"/>
          <w:szCs w:val="24"/>
          <w:lang w:val="en-GB"/>
        </w:rPr>
        <w:t>M</w:t>
      </w:r>
      <w:r w:rsidRPr="002B51F3">
        <w:rPr>
          <w:rFonts w:ascii="Times New Roman" w:hAnsi="Times New Roman" w:cs="Times New Roman"/>
          <w:b/>
          <w:bCs/>
          <w:sz w:val="24"/>
          <w:szCs w:val="24"/>
          <w:lang w:val="en-GB"/>
        </w:rPr>
        <w:t>atter:</w:t>
      </w:r>
    </w:p>
    <w:p w14:paraId="7B7B4114" w14:textId="427CA0BD" w:rsidR="002B51F3" w:rsidRDefault="002B51F3" w:rsidP="000F274C">
      <w:pPr>
        <w:spacing w:line="360" w:lineRule="auto"/>
        <w:jc w:val="both"/>
        <w:rPr>
          <w:rFonts w:ascii="Times New Roman" w:hAnsi="Times New Roman" w:cs="Times New Roman"/>
          <w:sz w:val="24"/>
          <w:szCs w:val="24"/>
          <w:lang w:val="en-GB"/>
        </w:rPr>
      </w:pPr>
    </w:p>
    <w:p w14:paraId="422F51E5" w14:textId="12122B84" w:rsidR="002B51F3" w:rsidRPr="002B51F3" w:rsidRDefault="002B51F3" w:rsidP="000F274C">
      <w:pPr>
        <w:spacing w:line="360" w:lineRule="auto"/>
        <w:jc w:val="both"/>
        <w:rPr>
          <w:rFonts w:ascii="Times New Roman" w:hAnsi="Times New Roman" w:cs="Times New Roman"/>
          <w:b/>
          <w:bCs/>
          <w:sz w:val="24"/>
          <w:szCs w:val="24"/>
          <w:lang w:val="en-GB"/>
        </w:rPr>
      </w:pPr>
      <w:r w:rsidRPr="002B51F3">
        <w:rPr>
          <w:rFonts w:ascii="Times New Roman" w:hAnsi="Times New Roman" w:cs="Times New Roman"/>
          <w:b/>
          <w:bCs/>
          <w:sz w:val="24"/>
          <w:szCs w:val="24"/>
          <w:lang w:val="en-GB"/>
        </w:rPr>
        <w:t>Acknowledgments</w:t>
      </w:r>
    </w:p>
    <w:p w14:paraId="249B26F3" w14:textId="1D1DFE7A" w:rsidR="00AE1810" w:rsidRDefault="002B51F3" w:rsidP="002B51F3">
      <w:pPr>
        <w:spacing w:line="360" w:lineRule="auto"/>
        <w:jc w:val="both"/>
        <w:rPr>
          <w:rFonts w:ascii="Times New Roman" w:hAnsi="Times New Roman" w:cs="Times New Roman"/>
          <w:sz w:val="24"/>
          <w:szCs w:val="24"/>
          <w:lang w:val="en-GB"/>
        </w:rPr>
      </w:pPr>
      <w:r w:rsidRPr="002B51F3">
        <w:rPr>
          <w:rFonts w:ascii="Times New Roman" w:hAnsi="Times New Roman" w:cs="Times New Roman"/>
          <w:sz w:val="24"/>
          <w:szCs w:val="24"/>
          <w:lang w:val="en-GB"/>
        </w:rPr>
        <w:t xml:space="preserve">This is an optional section where authors can acknowledge people and/or institutions that provided non-financial support and/or helped with the research and/or preparation of the manuscript. </w:t>
      </w:r>
      <w:r w:rsidR="00D62E80">
        <w:rPr>
          <w:rFonts w:ascii="Times New Roman" w:hAnsi="Times New Roman" w:cs="Times New Roman"/>
          <w:sz w:val="24"/>
          <w:szCs w:val="24"/>
          <w:lang w:val="en-GB"/>
        </w:rPr>
        <w:t xml:space="preserve">People to be acknowledged include those who do not qualify as authors. </w:t>
      </w:r>
      <w:r w:rsidRPr="002B51F3">
        <w:rPr>
          <w:rFonts w:ascii="Times New Roman" w:hAnsi="Times New Roman" w:cs="Times New Roman"/>
          <w:sz w:val="24"/>
          <w:szCs w:val="24"/>
          <w:lang w:val="en-GB"/>
        </w:rPr>
        <w:t>Examples of non-financial support include externally-supplied equipment sources, writing assistance, administrative support, and contributions from non-authors.</w:t>
      </w:r>
      <w:r w:rsidR="00D62E80">
        <w:rPr>
          <w:rFonts w:ascii="Times New Roman" w:hAnsi="Times New Roman" w:cs="Times New Roman"/>
          <w:sz w:val="24"/>
          <w:szCs w:val="24"/>
          <w:lang w:val="en-GB"/>
        </w:rPr>
        <w:t xml:space="preserve"> Authors are responsible to obtain the permission for acknowledging people and/or institutions to be included in this list. </w:t>
      </w:r>
    </w:p>
    <w:p w14:paraId="5E1C13FC" w14:textId="237A444E" w:rsidR="002B51F3" w:rsidRDefault="00AE1810" w:rsidP="002B51F3">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rPr>
        <w:lastRenderedPageBreak/>
        <w:t>If none of the above is pertinent, state</w:t>
      </w:r>
      <w:r w:rsidR="00D62E80">
        <w:rPr>
          <w:rFonts w:ascii="Times New Roman" w:hAnsi="Times New Roman" w:cs="Times New Roman"/>
          <w:sz w:val="24"/>
          <w:szCs w:val="24"/>
          <w:lang w:val="en-GB"/>
        </w:rPr>
        <w:t xml:space="preserve"> “Not applicable”.</w:t>
      </w:r>
    </w:p>
    <w:p w14:paraId="509FC970" w14:textId="1CFFACA0" w:rsidR="00D62E80" w:rsidRDefault="00D62E80" w:rsidP="002B51F3">
      <w:pPr>
        <w:spacing w:line="360" w:lineRule="auto"/>
        <w:jc w:val="both"/>
        <w:rPr>
          <w:rFonts w:ascii="Times New Roman" w:hAnsi="Times New Roman" w:cs="Times New Roman"/>
          <w:sz w:val="24"/>
          <w:szCs w:val="24"/>
          <w:lang w:val="en-GB"/>
        </w:rPr>
      </w:pPr>
    </w:p>
    <w:p w14:paraId="178E2EEC" w14:textId="0FDA9A00" w:rsidR="00D62E80" w:rsidRPr="00D62E80" w:rsidRDefault="00D62E80" w:rsidP="002B51F3">
      <w:pPr>
        <w:spacing w:line="360" w:lineRule="auto"/>
        <w:jc w:val="both"/>
        <w:rPr>
          <w:rFonts w:ascii="Times New Roman" w:hAnsi="Times New Roman" w:cs="Times New Roman"/>
          <w:b/>
          <w:bCs/>
          <w:sz w:val="24"/>
          <w:szCs w:val="24"/>
          <w:lang w:val="en-GB"/>
        </w:rPr>
      </w:pPr>
      <w:r w:rsidRPr="00D62E80">
        <w:rPr>
          <w:rFonts w:ascii="Times New Roman" w:hAnsi="Times New Roman" w:cs="Times New Roman"/>
          <w:b/>
          <w:bCs/>
          <w:sz w:val="24"/>
          <w:szCs w:val="24"/>
          <w:lang w:val="en-GB"/>
        </w:rPr>
        <w:t>Funding</w:t>
      </w:r>
    </w:p>
    <w:p w14:paraId="5052AA92" w14:textId="6809942D" w:rsidR="00D62E80" w:rsidRDefault="00D62E80" w:rsidP="002B51F3">
      <w:pPr>
        <w:spacing w:line="360" w:lineRule="auto"/>
        <w:jc w:val="both"/>
        <w:rPr>
          <w:rFonts w:ascii="Times New Roman" w:hAnsi="Times New Roman" w:cs="Times New Roman"/>
          <w:sz w:val="24"/>
          <w:szCs w:val="24"/>
        </w:rPr>
      </w:pPr>
      <w:r w:rsidRPr="00D62E80">
        <w:rPr>
          <w:rFonts w:ascii="Times New Roman" w:hAnsi="Times New Roman" w:cs="Times New Roman"/>
          <w:sz w:val="24"/>
          <w:szCs w:val="24"/>
        </w:rPr>
        <w:t>Authors should declare all financial support and sources that were used to perform the research, analysis, and/or article publication. Financial supports are generally in the form of grants, royalties, consulting fees and others.</w:t>
      </w:r>
      <w:r>
        <w:rPr>
          <w:rFonts w:ascii="Times New Roman" w:hAnsi="Times New Roman" w:cs="Times New Roman"/>
          <w:sz w:val="24"/>
          <w:szCs w:val="24"/>
        </w:rPr>
        <w:t xml:space="preserve"> Organizations that provide the grants and grant numbers should be declared.</w:t>
      </w:r>
      <w:r w:rsidR="00AE62CA">
        <w:rPr>
          <w:rFonts w:ascii="Times New Roman" w:hAnsi="Times New Roman" w:cs="Times New Roman" w:hint="eastAsia"/>
          <w:sz w:val="24"/>
          <w:szCs w:val="24"/>
        </w:rPr>
        <w:t xml:space="preserve"> </w:t>
      </w:r>
      <w:r w:rsidR="00AE62CA" w:rsidRPr="00AE62CA">
        <w:rPr>
          <w:rFonts w:ascii="Times New Roman" w:hAnsi="Times New Roman" w:cs="Times New Roman"/>
          <w:sz w:val="24"/>
          <w:szCs w:val="24"/>
        </w:rPr>
        <w:t>Please add: “This research received no external funding” or “This research was funded by NAME OF FUNDER, grant number XXX” and “The APC was funded by XXX”. Check carefully that the details given are accurate and use the standard spelling of funding agency names at https://search.crossref.org/funding. Any errors may affect your future funding.</w:t>
      </w:r>
    </w:p>
    <w:p w14:paraId="67CB79BA" w14:textId="0409CBA3" w:rsidR="00D62E80" w:rsidRDefault="00D62E80" w:rsidP="002B51F3">
      <w:pPr>
        <w:spacing w:line="360" w:lineRule="auto"/>
        <w:jc w:val="both"/>
        <w:rPr>
          <w:rFonts w:ascii="Times New Roman" w:hAnsi="Times New Roman" w:cs="Times New Roman"/>
          <w:sz w:val="24"/>
          <w:szCs w:val="24"/>
        </w:rPr>
      </w:pPr>
    </w:p>
    <w:p w14:paraId="752B4018" w14:textId="02A665B1" w:rsidR="00D62E80" w:rsidRPr="00D62E80" w:rsidRDefault="00D62E80" w:rsidP="00D62E80">
      <w:pPr>
        <w:spacing w:line="360" w:lineRule="auto"/>
        <w:jc w:val="both"/>
        <w:rPr>
          <w:rFonts w:ascii="Times New Roman" w:hAnsi="Times New Roman" w:cs="Times New Roman"/>
          <w:sz w:val="24"/>
          <w:szCs w:val="24"/>
        </w:rPr>
      </w:pPr>
      <w:r w:rsidRPr="00D62E80">
        <w:rPr>
          <w:rFonts w:ascii="Times New Roman" w:hAnsi="Times New Roman" w:cs="Times New Roman"/>
          <w:b/>
          <w:bCs/>
          <w:sz w:val="24"/>
          <w:szCs w:val="24"/>
        </w:rPr>
        <w:t>Conflict of interest</w:t>
      </w:r>
    </w:p>
    <w:p w14:paraId="15109B12" w14:textId="52A312DA" w:rsidR="00D62E80" w:rsidRDefault="00D62E80" w:rsidP="00D62E80">
      <w:pPr>
        <w:spacing w:line="360" w:lineRule="auto"/>
        <w:jc w:val="both"/>
        <w:rPr>
          <w:rFonts w:ascii="Times New Roman" w:hAnsi="Times New Roman" w:cs="Times New Roman"/>
          <w:sz w:val="24"/>
          <w:szCs w:val="24"/>
        </w:rPr>
      </w:pPr>
      <w:r w:rsidRPr="00D62E80">
        <w:rPr>
          <w:rFonts w:ascii="Times New Roman" w:hAnsi="Times New Roman" w:cs="Times New Roman"/>
          <w:sz w:val="24"/>
          <w:szCs w:val="24"/>
        </w:rPr>
        <w:t>At the time of submission, authors must declare any (potential) conflicts or competing interests with any institutes, organizations or agencies that might influence the integrity of results or objective interpretation of their submitted works. For more information, see our </w:t>
      </w:r>
      <w:hyperlink r:id="rId11" w:anchor="conflict_of_interest_policy" w:history="1">
        <w:r w:rsidRPr="00784C60">
          <w:rPr>
            <w:rStyle w:val="Hyperlink"/>
            <w:rFonts w:ascii="Times New Roman" w:hAnsi="Times New Roman" w:cs="Times New Roman"/>
            <w:b/>
            <w:bCs/>
            <w:sz w:val="24"/>
            <w:szCs w:val="24"/>
          </w:rPr>
          <w:t>Conflict of Interest</w:t>
        </w:r>
      </w:hyperlink>
      <w:r w:rsidRPr="00D62E80">
        <w:rPr>
          <w:rFonts w:ascii="Times New Roman" w:hAnsi="Times New Roman" w:cs="Times New Roman"/>
          <w:sz w:val="24"/>
          <w:szCs w:val="24"/>
        </w:rPr>
        <w:t> policy.</w:t>
      </w:r>
      <w:r>
        <w:rPr>
          <w:rFonts w:ascii="Times New Roman" w:hAnsi="Times New Roman" w:cs="Times New Roman"/>
          <w:sz w:val="24"/>
          <w:szCs w:val="24"/>
        </w:rPr>
        <w:t xml:space="preserve"> State “</w:t>
      </w:r>
      <w:r w:rsidRPr="00D62E80">
        <w:rPr>
          <w:rFonts w:ascii="Times New Roman" w:hAnsi="Times New Roman" w:cs="Times New Roman"/>
          <w:sz w:val="24"/>
          <w:szCs w:val="24"/>
        </w:rPr>
        <w:t>The authors declare</w:t>
      </w:r>
      <w:r w:rsidR="00CC5A30">
        <w:rPr>
          <w:rFonts w:ascii="Times New Roman" w:hAnsi="Times New Roman" w:cs="Times New Roman"/>
          <w:sz w:val="24"/>
          <w:szCs w:val="24"/>
        </w:rPr>
        <w:t xml:space="preserve"> they have</w:t>
      </w:r>
      <w:r w:rsidRPr="00D62E80">
        <w:rPr>
          <w:rFonts w:ascii="Times New Roman" w:hAnsi="Times New Roman" w:cs="Times New Roman"/>
          <w:sz w:val="24"/>
          <w:szCs w:val="24"/>
        </w:rPr>
        <w:t xml:space="preserve"> no competing interests</w:t>
      </w:r>
      <w:r>
        <w:rPr>
          <w:rFonts w:ascii="Times New Roman" w:hAnsi="Times New Roman" w:cs="Times New Roman"/>
          <w:sz w:val="24"/>
          <w:szCs w:val="24"/>
        </w:rPr>
        <w:t>” or words to that effect</w:t>
      </w:r>
      <w:r w:rsidR="004230D1">
        <w:rPr>
          <w:rFonts w:ascii="Times New Roman" w:hAnsi="Times New Roman" w:cs="Times New Roman"/>
          <w:sz w:val="24"/>
          <w:szCs w:val="24"/>
        </w:rPr>
        <w:t>, if the authors do not have anything to declare</w:t>
      </w:r>
      <w:r>
        <w:rPr>
          <w:rFonts w:ascii="Times New Roman" w:hAnsi="Times New Roman" w:cs="Times New Roman"/>
          <w:sz w:val="24"/>
          <w:szCs w:val="24"/>
        </w:rPr>
        <w:t>.</w:t>
      </w:r>
    </w:p>
    <w:p w14:paraId="1D9E4DDE" w14:textId="77777777" w:rsidR="0001749A" w:rsidRDefault="0001749A" w:rsidP="00D62E80">
      <w:pPr>
        <w:spacing w:line="360" w:lineRule="auto"/>
        <w:jc w:val="both"/>
        <w:rPr>
          <w:rFonts w:ascii="Times New Roman" w:hAnsi="Times New Roman" w:cs="Times New Roman"/>
          <w:sz w:val="24"/>
          <w:szCs w:val="24"/>
        </w:rPr>
      </w:pPr>
    </w:p>
    <w:p w14:paraId="15145825" w14:textId="59C8EE62" w:rsidR="00D62E80" w:rsidRPr="00D62E80" w:rsidRDefault="00D62E80" w:rsidP="00D62E80">
      <w:pPr>
        <w:spacing w:line="360" w:lineRule="auto"/>
        <w:jc w:val="both"/>
        <w:rPr>
          <w:rFonts w:ascii="Times New Roman" w:hAnsi="Times New Roman" w:cs="Times New Roman"/>
          <w:sz w:val="24"/>
          <w:szCs w:val="24"/>
        </w:rPr>
      </w:pPr>
      <w:r w:rsidRPr="00D62E80">
        <w:rPr>
          <w:rFonts w:ascii="Times New Roman" w:hAnsi="Times New Roman" w:cs="Times New Roman"/>
          <w:b/>
          <w:bCs/>
          <w:sz w:val="24"/>
          <w:szCs w:val="24"/>
        </w:rPr>
        <w:t>Author contributions</w:t>
      </w:r>
    </w:p>
    <w:p w14:paraId="620C4EFD" w14:textId="3FC652FC" w:rsidR="00D62E80" w:rsidRPr="00D62E80" w:rsidRDefault="00D62E80" w:rsidP="00D62E80">
      <w:pPr>
        <w:spacing w:line="360" w:lineRule="auto"/>
        <w:jc w:val="both"/>
        <w:rPr>
          <w:rFonts w:ascii="Times New Roman" w:hAnsi="Times New Roman" w:cs="Times New Roman"/>
          <w:sz w:val="24"/>
          <w:szCs w:val="24"/>
        </w:rPr>
      </w:pPr>
      <w:r w:rsidRPr="00D62E80">
        <w:rPr>
          <w:rFonts w:ascii="Times New Roman" w:hAnsi="Times New Roman" w:cs="Times New Roman"/>
          <w:sz w:val="24"/>
          <w:szCs w:val="24"/>
        </w:rPr>
        <w:t>This section should be included in original research articles</w:t>
      </w:r>
      <w:r w:rsidR="00A7155E">
        <w:rPr>
          <w:rFonts w:ascii="Times New Roman" w:hAnsi="Times New Roman" w:cs="Times New Roman"/>
          <w:sz w:val="24"/>
          <w:szCs w:val="24"/>
        </w:rPr>
        <w:t>,</w:t>
      </w:r>
      <w:r w:rsidRPr="00D62E80">
        <w:rPr>
          <w:rFonts w:ascii="Times New Roman" w:hAnsi="Times New Roman" w:cs="Times New Roman"/>
          <w:sz w:val="24"/>
          <w:szCs w:val="24"/>
        </w:rPr>
        <w:t xml:space="preserve"> review articles</w:t>
      </w:r>
      <w:r w:rsidR="00A7155E">
        <w:rPr>
          <w:rFonts w:ascii="Times New Roman" w:hAnsi="Times New Roman" w:cs="Times New Roman"/>
          <w:sz w:val="24"/>
          <w:szCs w:val="24"/>
        </w:rPr>
        <w:t xml:space="preserve">, </w:t>
      </w:r>
      <w:r w:rsidR="006A2C2B" w:rsidRPr="006A2C2B">
        <w:rPr>
          <w:rFonts w:ascii="Times New Roman" w:hAnsi="Times New Roman" w:cs="Times New Roman"/>
          <w:sz w:val="24"/>
          <w:szCs w:val="24"/>
          <w:lang w:val="en-MY"/>
        </w:rPr>
        <w:t xml:space="preserve">perspective articles and </w:t>
      </w:r>
      <w:r w:rsidR="00A7155E">
        <w:rPr>
          <w:rFonts w:ascii="Times New Roman" w:hAnsi="Times New Roman" w:cs="Times New Roman"/>
          <w:sz w:val="24"/>
          <w:szCs w:val="24"/>
        </w:rPr>
        <w:t>reports</w:t>
      </w:r>
      <w:r w:rsidRPr="00D62E80">
        <w:rPr>
          <w:rFonts w:ascii="Times New Roman" w:hAnsi="Times New Roman" w:cs="Times New Roman"/>
          <w:sz w:val="24"/>
          <w:szCs w:val="24"/>
        </w:rPr>
        <w:t xml:space="preserve">. </w:t>
      </w:r>
      <w:r>
        <w:rPr>
          <w:rFonts w:ascii="Times New Roman" w:hAnsi="Times New Roman" w:cs="Times New Roman"/>
          <w:sz w:val="24"/>
          <w:szCs w:val="24"/>
        </w:rPr>
        <w:t>W</w:t>
      </w:r>
      <w:r w:rsidRPr="00D62E80">
        <w:rPr>
          <w:rFonts w:ascii="Times New Roman" w:hAnsi="Times New Roman" w:cs="Times New Roman"/>
          <w:sz w:val="24"/>
          <w:szCs w:val="24"/>
        </w:rPr>
        <w:t>e encourage authors to use </w:t>
      </w:r>
      <w:hyperlink r:id="rId12" w:history="1">
        <w:r w:rsidRPr="00916156">
          <w:rPr>
            <w:rStyle w:val="Hyperlink"/>
            <w:rFonts w:ascii="Times New Roman" w:hAnsi="Times New Roman" w:cs="Times New Roman"/>
            <w:b/>
            <w:bCs/>
            <w:sz w:val="24"/>
            <w:szCs w:val="24"/>
          </w:rPr>
          <w:t>Contributor Roles Taxonomy</w:t>
        </w:r>
      </w:hyperlink>
      <w:r w:rsidRPr="00D62E80">
        <w:rPr>
          <w:rFonts w:ascii="Times New Roman" w:hAnsi="Times New Roman" w:cs="Times New Roman"/>
          <w:b/>
          <w:bCs/>
          <w:sz w:val="24"/>
          <w:szCs w:val="24"/>
        </w:rPr>
        <w:t xml:space="preserve"> (CRediT)</w:t>
      </w:r>
      <w:r>
        <w:rPr>
          <w:rFonts w:ascii="Times New Roman" w:hAnsi="Times New Roman" w:cs="Times New Roman"/>
          <w:sz w:val="24"/>
          <w:szCs w:val="24"/>
        </w:rPr>
        <w:t xml:space="preserve"> </w:t>
      </w:r>
      <w:r w:rsidRPr="00D62E80">
        <w:rPr>
          <w:rFonts w:ascii="Times New Roman" w:hAnsi="Times New Roman" w:cs="Times New Roman"/>
          <w:sz w:val="24"/>
          <w:szCs w:val="24"/>
        </w:rPr>
        <w:t>in describing each contributor’s specific contribution to the scholarly output in the Author Contributions section.</w:t>
      </w:r>
    </w:p>
    <w:p w14:paraId="6BF20A05" w14:textId="77777777" w:rsidR="00D62E80" w:rsidRPr="00D62E80" w:rsidRDefault="00D62E80" w:rsidP="00D62E80">
      <w:pPr>
        <w:spacing w:line="360" w:lineRule="auto"/>
        <w:jc w:val="both"/>
        <w:rPr>
          <w:rFonts w:ascii="Times New Roman" w:hAnsi="Times New Roman" w:cs="Times New Roman"/>
          <w:sz w:val="24"/>
          <w:szCs w:val="24"/>
        </w:rPr>
      </w:pPr>
      <w:r w:rsidRPr="00D62E80">
        <w:rPr>
          <w:rFonts w:ascii="Times New Roman" w:hAnsi="Times New Roman" w:cs="Times New Roman"/>
          <w:sz w:val="24"/>
          <w:szCs w:val="24"/>
        </w:rPr>
        <w:t>Below shows a sample Author Contributions section written based on the CRediT:</w:t>
      </w:r>
    </w:p>
    <w:p w14:paraId="63497467" w14:textId="77777777" w:rsidR="00D62E80" w:rsidRDefault="00D62E80" w:rsidP="001E5F15">
      <w:pPr>
        <w:spacing w:after="0" w:line="276" w:lineRule="auto"/>
        <w:jc w:val="both"/>
        <w:rPr>
          <w:rFonts w:ascii="Times New Roman" w:hAnsi="Times New Roman" w:cs="Times New Roman"/>
          <w:sz w:val="24"/>
          <w:szCs w:val="24"/>
        </w:rPr>
      </w:pPr>
      <w:r w:rsidRPr="00D62E80">
        <w:rPr>
          <w:rFonts w:ascii="Times New Roman" w:hAnsi="Times New Roman" w:cs="Times New Roman"/>
          <w:i/>
          <w:iCs/>
          <w:sz w:val="24"/>
          <w:szCs w:val="24"/>
        </w:rPr>
        <w:t>Conceptualization:</w:t>
      </w:r>
      <w:r w:rsidRPr="00D62E80">
        <w:rPr>
          <w:rFonts w:ascii="Times New Roman" w:hAnsi="Times New Roman" w:cs="Times New Roman"/>
          <w:sz w:val="24"/>
          <w:szCs w:val="24"/>
        </w:rPr>
        <w:t> Ali Jackson, Helen Meyer</w:t>
      </w:r>
    </w:p>
    <w:p w14:paraId="28CA58D2" w14:textId="77777777" w:rsidR="00D62E80" w:rsidRDefault="00D62E80" w:rsidP="001E5F15">
      <w:pPr>
        <w:spacing w:after="0" w:line="276" w:lineRule="auto"/>
        <w:jc w:val="both"/>
        <w:rPr>
          <w:rFonts w:ascii="Times New Roman" w:hAnsi="Times New Roman" w:cs="Times New Roman"/>
          <w:sz w:val="24"/>
          <w:szCs w:val="24"/>
        </w:rPr>
      </w:pPr>
      <w:r w:rsidRPr="00D62E80">
        <w:rPr>
          <w:rFonts w:ascii="Times New Roman" w:hAnsi="Times New Roman" w:cs="Times New Roman"/>
          <w:i/>
          <w:iCs/>
          <w:sz w:val="24"/>
          <w:szCs w:val="24"/>
        </w:rPr>
        <w:t>Investigation:</w:t>
      </w:r>
      <w:r w:rsidRPr="00D62E80">
        <w:rPr>
          <w:rFonts w:ascii="Times New Roman" w:hAnsi="Times New Roman" w:cs="Times New Roman"/>
          <w:sz w:val="24"/>
          <w:szCs w:val="24"/>
        </w:rPr>
        <w:t> Ali Jackson, Tom Lewis-Hans, Han Xiang</w:t>
      </w:r>
    </w:p>
    <w:p w14:paraId="44039F32" w14:textId="1343DC2C" w:rsidR="00D62E80" w:rsidRPr="00D62E80" w:rsidRDefault="00D62E80" w:rsidP="001E5F15">
      <w:pPr>
        <w:spacing w:after="0" w:line="276" w:lineRule="auto"/>
        <w:jc w:val="both"/>
        <w:rPr>
          <w:rFonts w:ascii="Times New Roman" w:hAnsi="Times New Roman" w:cs="Times New Roman"/>
          <w:sz w:val="24"/>
          <w:szCs w:val="24"/>
        </w:rPr>
      </w:pPr>
      <w:r>
        <w:rPr>
          <w:rFonts w:ascii="Times New Roman" w:hAnsi="Times New Roman" w:cs="Times New Roman"/>
          <w:i/>
          <w:iCs/>
          <w:sz w:val="24"/>
          <w:szCs w:val="24"/>
        </w:rPr>
        <w:t xml:space="preserve">Methodology: </w:t>
      </w:r>
      <w:r>
        <w:rPr>
          <w:rFonts w:ascii="Times New Roman" w:hAnsi="Times New Roman" w:cs="Times New Roman"/>
          <w:sz w:val="24"/>
          <w:szCs w:val="24"/>
        </w:rPr>
        <w:t>Dolores Hans</w:t>
      </w:r>
    </w:p>
    <w:p w14:paraId="5E4D8576" w14:textId="77384031" w:rsidR="00D62E80" w:rsidRDefault="00D62E80" w:rsidP="001E5F15">
      <w:pPr>
        <w:spacing w:after="0" w:line="276" w:lineRule="auto"/>
        <w:jc w:val="both"/>
        <w:rPr>
          <w:rFonts w:ascii="Times New Roman" w:hAnsi="Times New Roman" w:cs="Times New Roman"/>
          <w:sz w:val="24"/>
          <w:szCs w:val="24"/>
        </w:rPr>
      </w:pPr>
      <w:r w:rsidRPr="00D62E80">
        <w:rPr>
          <w:rFonts w:ascii="Times New Roman" w:hAnsi="Times New Roman" w:cs="Times New Roman"/>
          <w:i/>
          <w:iCs/>
          <w:sz w:val="24"/>
          <w:szCs w:val="24"/>
        </w:rPr>
        <w:t>Formal analysis:</w:t>
      </w:r>
      <w:r w:rsidRPr="00D62E80">
        <w:rPr>
          <w:rFonts w:ascii="Times New Roman" w:hAnsi="Times New Roman" w:cs="Times New Roman"/>
          <w:sz w:val="24"/>
          <w:szCs w:val="24"/>
        </w:rPr>
        <w:t> Han Xiang</w:t>
      </w:r>
    </w:p>
    <w:p w14:paraId="5B610DD2" w14:textId="77777777" w:rsidR="00D62E80" w:rsidRDefault="00D62E80" w:rsidP="001E5F15">
      <w:pPr>
        <w:spacing w:after="0" w:line="276" w:lineRule="auto"/>
        <w:jc w:val="both"/>
        <w:rPr>
          <w:rFonts w:ascii="Times New Roman" w:hAnsi="Times New Roman" w:cs="Times New Roman"/>
          <w:sz w:val="24"/>
          <w:szCs w:val="24"/>
        </w:rPr>
      </w:pPr>
      <w:r w:rsidRPr="00D62E80">
        <w:rPr>
          <w:rFonts w:ascii="Times New Roman" w:hAnsi="Times New Roman" w:cs="Times New Roman"/>
          <w:i/>
          <w:iCs/>
          <w:sz w:val="24"/>
          <w:szCs w:val="24"/>
        </w:rPr>
        <w:t>Writing – original draft:</w:t>
      </w:r>
      <w:r w:rsidRPr="00D62E80">
        <w:rPr>
          <w:rFonts w:ascii="Times New Roman" w:hAnsi="Times New Roman" w:cs="Times New Roman"/>
          <w:sz w:val="24"/>
          <w:szCs w:val="24"/>
        </w:rPr>
        <w:t> Ali Jackson</w:t>
      </w:r>
    </w:p>
    <w:p w14:paraId="3F775EDF" w14:textId="355C13F9" w:rsidR="00D62E80" w:rsidRDefault="00D62E80" w:rsidP="001E5F15">
      <w:pPr>
        <w:spacing w:after="0" w:line="276" w:lineRule="auto"/>
        <w:jc w:val="both"/>
        <w:rPr>
          <w:rFonts w:ascii="Times New Roman" w:hAnsi="Times New Roman" w:cs="Times New Roman"/>
          <w:sz w:val="24"/>
          <w:szCs w:val="24"/>
        </w:rPr>
      </w:pPr>
      <w:r w:rsidRPr="00D62E80">
        <w:rPr>
          <w:rFonts w:ascii="Times New Roman" w:hAnsi="Times New Roman" w:cs="Times New Roman"/>
          <w:i/>
          <w:iCs/>
          <w:sz w:val="24"/>
          <w:szCs w:val="24"/>
        </w:rPr>
        <w:lastRenderedPageBreak/>
        <w:t>Writing – review &amp; editing:</w:t>
      </w:r>
      <w:r w:rsidRPr="00D62E80">
        <w:rPr>
          <w:rFonts w:ascii="Times New Roman" w:hAnsi="Times New Roman" w:cs="Times New Roman"/>
          <w:sz w:val="24"/>
          <w:szCs w:val="24"/>
        </w:rPr>
        <w:t> Helen Meyer, Joshua O’Brien</w:t>
      </w:r>
    </w:p>
    <w:p w14:paraId="287701CA" w14:textId="788C5D0C" w:rsidR="00D62E80" w:rsidRDefault="00D62E80" w:rsidP="00D62E80">
      <w:pPr>
        <w:spacing w:line="360" w:lineRule="auto"/>
        <w:jc w:val="both"/>
        <w:rPr>
          <w:rFonts w:ascii="Times New Roman" w:hAnsi="Times New Roman" w:cs="Times New Roman"/>
          <w:sz w:val="24"/>
          <w:szCs w:val="24"/>
        </w:rPr>
      </w:pPr>
    </w:p>
    <w:p w14:paraId="4E56DFC4" w14:textId="5F888BA5" w:rsidR="001F1871" w:rsidRDefault="001F1871" w:rsidP="00D62E80">
      <w:pPr>
        <w:spacing w:line="360" w:lineRule="auto"/>
        <w:jc w:val="both"/>
        <w:rPr>
          <w:rFonts w:ascii="Times New Roman" w:hAnsi="Times New Roman" w:cs="Times New Roman"/>
          <w:sz w:val="24"/>
          <w:szCs w:val="24"/>
        </w:rPr>
      </w:pPr>
      <w:r w:rsidRPr="001F1871">
        <w:rPr>
          <w:rFonts w:ascii="Times New Roman" w:hAnsi="Times New Roman" w:cs="Times New Roman"/>
          <w:sz w:val="24"/>
          <w:szCs w:val="24"/>
        </w:rPr>
        <w:t>If an article is single-authored, please include "The author contributed solely to the article." in this section.</w:t>
      </w:r>
    </w:p>
    <w:p w14:paraId="3611F8AD" w14:textId="77777777" w:rsidR="0018672F" w:rsidRDefault="0018672F" w:rsidP="00D62E80">
      <w:pPr>
        <w:spacing w:line="360" w:lineRule="auto"/>
        <w:jc w:val="both"/>
        <w:rPr>
          <w:rFonts w:ascii="Times New Roman" w:hAnsi="Times New Roman" w:cs="Times New Roman"/>
          <w:sz w:val="24"/>
          <w:szCs w:val="24"/>
        </w:rPr>
      </w:pPr>
    </w:p>
    <w:p w14:paraId="1B251547" w14:textId="77777777" w:rsidR="00D62E80" w:rsidRPr="00CC5A30" w:rsidRDefault="00D62E80" w:rsidP="00D62E80">
      <w:pPr>
        <w:spacing w:line="360" w:lineRule="auto"/>
        <w:jc w:val="both"/>
        <w:rPr>
          <w:rFonts w:ascii="Times New Roman" w:hAnsi="Times New Roman" w:cs="Times New Roman"/>
          <w:b/>
          <w:bCs/>
          <w:sz w:val="24"/>
          <w:szCs w:val="24"/>
        </w:rPr>
      </w:pPr>
      <w:r w:rsidRPr="00CC5A30">
        <w:rPr>
          <w:rFonts w:ascii="Times New Roman" w:hAnsi="Times New Roman" w:cs="Times New Roman"/>
          <w:b/>
          <w:bCs/>
          <w:sz w:val="24"/>
          <w:szCs w:val="24"/>
        </w:rPr>
        <w:t xml:space="preserve">Ethics approval and consent to participate </w:t>
      </w:r>
    </w:p>
    <w:p w14:paraId="66BCE790" w14:textId="522B93C7" w:rsidR="00CC5A30" w:rsidRDefault="00CC5A30" w:rsidP="00D62E80">
      <w:pPr>
        <w:spacing w:line="360" w:lineRule="auto"/>
        <w:jc w:val="both"/>
        <w:rPr>
          <w:rFonts w:ascii="Times New Roman" w:hAnsi="Times New Roman" w:cs="Times New Roman"/>
          <w:sz w:val="24"/>
          <w:szCs w:val="24"/>
        </w:rPr>
      </w:pPr>
      <w:r>
        <w:rPr>
          <w:rFonts w:ascii="Times New Roman" w:hAnsi="Times New Roman" w:cs="Times New Roman"/>
          <w:sz w:val="24"/>
          <w:szCs w:val="24"/>
        </w:rPr>
        <w:t>If the paper describes a study that involves human</w:t>
      </w:r>
      <w:r w:rsidR="006A2C2B">
        <w:rPr>
          <w:rFonts w:ascii="Times New Roman" w:hAnsi="Times New Roman" w:cs="Times New Roman"/>
          <w:sz w:val="24"/>
          <w:szCs w:val="24"/>
        </w:rPr>
        <w:t xml:space="preserve"> subjects</w:t>
      </w:r>
      <w:r>
        <w:rPr>
          <w:rFonts w:ascii="Times New Roman" w:hAnsi="Times New Roman" w:cs="Times New Roman"/>
          <w:sz w:val="24"/>
          <w:szCs w:val="24"/>
        </w:rPr>
        <w:t>, provide a statement stipulating the name of research ethics committee or Institutional Review Board (IRB) that grants the approval to carry out said study, and include the research ethics approval number for reference. Be specific in detailing the aspects the committee or IRB permits or approves. If more than one ethics committee and/or IRB were involved, state all of their names and carefully detail the aspects each of them approve of for carry</w:t>
      </w:r>
      <w:r w:rsidR="006A2C2B">
        <w:rPr>
          <w:rFonts w:ascii="Times New Roman" w:hAnsi="Times New Roman" w:cs="Times New Roman"/>
          <w:sz w:val="24"/>
          <w:szCs w:val="24"/>
        </w:rPr>
        <w:t>ing</w:t>
      </w:r>
      <w:r>
        <w:rPr>
          <w:rFonts w:ascii="Times New Roman" w:hAnsi="Times New Roman" w:cs="Times New Roman"/>
          <w:sz w:val="24"/>
          <w:szCs w:val="24"/>
        </w:rPr>
        <w:t xml:space="preserve"> out the study.</w:t>
      </w:r>
      <w:r w:rsidR="009F6BC9">
        <w:rPr>
          <w:rFonts w:ascii="Times New Roman" w:hAnsi="Times New Roman" w:cs="Times New Roman"/>
          <w:sz w:val="24"/>
          <w:szCs w:val="24"/>
        </w:rPr>
        <w:t xml:space="preserve"> </w:t>
      </w:r>
      <w:r w:rsidR="009F6BC9" w:rsidRPr="009F6BC9">
        <w:rPr>
          <w:rFonts w:ascii="Times New Roman" w:hAnsi="Times New Roman" w:cs="Times New Roman"/>
          <w:sz w:val="24"/>
          <w:szCs w:val="24"/>
        </w:rPr>
        <w:t>State “Obtaining ethic approval is not applicable” if the data used in the work is based on a publicly available dataset; authors are obliged and responsible for obtaining the permission to use the dataset for their own study from the dataset owners,</w:t>
      </w:r>
    </w:p>
    <w:p w14:paraId="641A0E93" w14:textId="17FF9CC1" w:rsidR="007C146D" w:rsidRDefault="007C146D" w:rsidP="00D62E80">
      <w:pPr>
        <w:spacing w:line="360" w:lineRule="auto"/>
        <w:jc w:val="both"/>
        <w:rPr>
          <w:rFonts w:ascii="Times New Roman" w:hAnsi="Times New Roman" w:cs="Times New Roman"/>
          <w:sz w:val="24"/>
          <w:szCs w:val="24"/>
        </w:rPr>
      </w:pPr>
      <w:r>
        <w:rPr>
          <w:rFonts w:ascii="Times New Roman" w:hAnsi="Times New Roman" w:cs="Times New Roman"/>
          <w:sz w:val="24"/>
          <w:szCs w:val="24"/>
        </w:rPr>
        <w:t>If human subjects were involved, state what form of consent (e.g., written and/or verbal) and whether or not permission was obtained from each of the subjects</w:t>
      </w:r>
      <w:r w:rsidR="00AE1810">
        <w:rPr>
          <w:rFonts w:ascii="Times New Roman" w:hAnsi="Times New Roman" w:cs="Times New Roman"/>
          <w:sz w:val="24"/>
          <w:szCs w:val="24"/>
        </w:rPr>
        <w:t xml:space="preserve"> to </w:t>
      </w:r>
      <w:r w:rsidR="00AE1810" w:rsidRPr="00AE1810">
        <w:rPr>
          <w:rFonts w:ascii="Times New Roman" w:hAnsi="Times New Roman" w:cs="Times New Roman"/>
          <w:b/>
          <w:bCs/>
          <w:i/>
          <w:iCs/>
          <w:sz w:val="24"/>
          <w:szCs w:val="24"/>
        </w:rPr>
        <w:t>participate</w:t>
      </w:r>
      <w:r w:rsidR="00AE1810">
        <w:rPr>
          <w:rFonts w:ascii="Times New Roman" w:hAnsi="Times New Roman" w:cs="Times New Roman"/>
          <w:sz w:val="24"/>
          <w:szCs w:val="24"/>
        </w:rPr>
        <w:t xml:space="preserve"> in the study</w:t>
      </w:r>
      <w:r>
        <w:rPr>
          <w:rFonts w:ascii="Times New Roman" w:hAnsi="Times New Roman" w:cs="Times New Roman"/>
          <w:sz w:val="24"/>
          <w:szCs w:val="24"/>
        </w:rPr>
        <w:t>. If consent taking was not performed when human subject</w:t>
      </w:r>
      <w:r w:rsidR="00AE1810">
        <w:rPr>
          <w:rFonts w:ascii="Times New Roman" w:hAnsi="Times New Roman" w:cs="Times New Roman"/>
          <w:sz w:val="24"/>
          <w:szCs w:val="24"/>
        </w:rPr>
        <w:t>s</w:t>
      </w:r>
      <w:r>
        <w:rPr>
          <w:rFonts w:ascii="Times New Roman" w:hAnsi="Times New Roman" w:cs="Times New Roman"/>
          <w:sz w:val="24"/>
          <w:szCs w:val="24"/>
        </w:rPr>
        <w:t xml:space="preserve"> were involved, provide a justification herein.</w:t>
      </w:r>
    </w:p>
    <w:p w14:paraId="7AE81579" w14:textId="6A7DD52B" w:rsidR="00CC5A30" w:rsidRDefault="00CC5A30" w:rsidP="00D62E80">
      <w:pPr>
        <w:spacing w:line="360" w:lineRule="auto"/>
        <w:jc w:val="both"/>
        <w:rPr>
          <w:rFonts w:ascii="Times New Roman" w:hAnsi="Times New Roman" w:cs="Times New Roman"/>
          <w:sz w:val="24"/>
          <w:szCs w:val="24"/>
        </w:rPr>
      </w:pPr>
      <w:r>
        <w:rPr>
          <w:rFonts w:ascii="Times New Roman" w:hAnsi="Times New Roman" w:cs="Times New Roman"/>
          <w:sz w:val="24"/>
          <w:szCs w:val="24"/>
        </w:rPr>
        <w:t>If none of the above is pertinent, state “Not applicable”.</w:t>
      </w:r>
    </w:p>
    <w:p w14:paraId="64869E74" w14:textId="77777777" w:rsidR="0001749A" w:rsidRDefault="0001749A" w:rsidP="00D62E80">
      <w:pPr>
        <w:spacing w:line="360" w:lineRule="auto"/>
        <w:jc w:val="both"/>
        <w:rPr>
          <w:rFonts w:ascii="Times New Roman" w:hAnsi="Times New Roman" w:cs="Times New Roman"/>
          <w:sz w:val="24"/>
          <w:szCs w:val="24"/>
        </w:rPr>
      </w:pPr>
    </w:p>
    <w:p w14:paraId="149E2ADF" w14:textId="74A7AE3F" w:rsidR="00CC5A30" w:rsidRPr="00D62E80" w:rsidRDefault="00CC5A30" w:rsidP="00D62E80">
      <w:pPr>
        <w:spacing w:line="360" w:lineRule="auto"/>
        <w:jc w:val="both"/>
        <w:rPr>
          <w:rFonts w:ascii="Times New Roman" w:hAnsi="Times New Roman" w:cs="Times New Roman"/>
          <w:b/>
          <w:bCs/>
          <w:sz w:val="24"/>
          <w:szCs w:val="24"/>
        </w:rPr>
      </w:pPr>
      <w:r w:rsidRPr="00CC5A30">
        <w:rPr>
          <w:rFonts w:ascii="Times New Roman" w:hAnsi="Times New Roman" w:cs="Times New Roman"/>
          <w:b/>
          <w:bCs/>
          <w:sz w:val="24"/>
          <w:szCs w:val="24"/>
        </w:rPr>
        <w:t>Consent for publication</w:t>
      </w:r>
    </w:p>
    <w:p w14:paraId="738CCEF0" w14:textId="3555EDF9" w:rsidR="00AE1810" w:rsidRDefault="00AE1810" w:rsidP="00AE18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human subjects were involved, state what form of consent (e.g., written and/or verbal) and whether or not permission was obtained from each of the subjects to </w:t>
      </w:r>
      <w:r w:rsidRPr="00AE1810">
        <w:rPr>
          <w:rFonts w:ascii="Times New Roman" w:hAnsi="Times New Roman" w:cs="Times New Roman"/>
          <w:b/>
          <w:bCs/>
          <w:i/>
          <w:iCs/>
          <w:sz w:val="24"/>
          <w:szCs w:val="24"/>
        </w:rPr>
        <w:t>publish</w:t>
      </w:r>
      <w:r>
        <w:rPr>
          <w:rFonts w:ascii="Times New Roman" w:hAnsi="Times New Roman" w:cs="Times New Roman"/>
          <w:sz w:val="24"/>
          <w:szCs w:val="24"/>
        </w:rPr>
        <w:t xml:space="preserve"> their data and/or images. </w:t>
      </w:r>
      <w:r w:rsidRPr="00AE1810">
        <w:rPr>
          <w:rFonts w:ascii="Times New Roman" w:hAnsi="Times New Roman" w:cs="Times New Roman"/>
          <w:sz w:val="24"/>
          <w:szCs w:val="24"/>
        </w:rPr>
        <w:t>Efforts must be made by the authors to at least mask or conceal any identifying information of the patients that appear in writing or within photograph.</w:t>
      </w:r>
      <w:r>
        <w:rPr>
          <w:rFonts w:ascii="Times New Roman" w:hAnsi="Times New Roman" w:cs="Times New Roman"/>
          <w:sz w:val="24"/>
          <w:szCs w:val="24"/>
        </w:rPr>
        <w:t xml:space="preserve"> If consent taking was not performed when human subjects were involved, provide a justification herein.</w:t>
      </w:r>
    </w:p>
    <w:p w14:paraId="6DC547A4" w14:textId="1E75BB0C" w:rsidR="00D62E80" w:rsidRDefault="00AE1810" w:rsidP="00D62E80">
      <w:pPr>
        <w:spacing w:line="360" w:lineRule="auto"/>
        <w:jc w:val="both"/>
        <w:rPr>
          <w:rFonts w:ascii="Times New Roman" w:hAnsi="Times New Roman" w:cs="Times New Roman"/>
          <w:sz w:val="24"/>
          <w:szCs w:val="24"/>
        </w:rPr>
      </w:pPr>
      <w:r>
        <w:rPr>
          <w:rFonts w:ascii="Times New Roman" w:hAnsi="Times New Roman" w:cs="Times New Roman"/>
          <w:sz w:val="24"/>
          <w:szCs w:val="24"/>
        </w:rPr>
        <w:t>If none of the above is pertinent, state “Not applicable”.</w:t>
      </w:r>
    </w:p>
    <w:p w14:paraId="1B20D5DB" w14:textId="77777777" w:rsidR="00AE1810" w:rsidRDefault="00AE1810" w:rsidP="00D62E80">
      <w:pPr>
        <w:spacing w:line="360" w:lineRule="auto"/>
        <w:jc w:val="both"/>
        <w:rPr>
          <w:rFonts w:ascii="Times New Roman" w:hAnsi="Times New Roman" w:cs="Times New Roman"/>
          <w:sz w:val="24"/>
          <w:szCs w:val="24"/>
        </w:rPr>
      </w:pPr>
    </w:p>
    <w:p w14:paraId="37663FB8" w14:textId="10BA98BF" w:rsidR="00AE1810" w:rsidRPr="00D62E80" w:rsidRDefault="00AE1810" w:rsidP="00D62E80">
      <w:pPr>
        <w:spacing w:line="360" w:lineRule="auto"/>
        <w:jc w:val="both"/>
        <w:rPr>
          <w:rFonts w:ascii="Times New Roman" w:hAnsi="Times New Roman" w:cs="Times New Roman"/>
          <w:b/>
          <w:bCs/>
          <w:sz w:val="24"/>
          <w:szCs w:val="24"/>
        </w:rPr>
      </w:pPr>
      <w:r w:rsidRPr="00AE1810">
        <w:rPr>
          <w:rFonts w:ascii="Times New Roman" w:hAnsi="Times New Roman" w:cs="Times New Roman"/>
          <w:b/>
          <w:bCs/>
          <w:sz w:val="24"/>
          <w:szCs w:val="24"/>
        </w:rPr>
        <w:t>Availability of data</w:t>
      </w:r>
    </w:p>
    <w:p w14:paraId="06D5D162" w14:textId="316EEA26" w:rsidR="00D62E80" w:rsidRDefault="00AE1810" w:rsidP="002B51F3">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Describe how data for used in the study can be obtained.</w:t>
      </w:r>
    </w:p>
    <w:p w14:paraId="15C1214F" w14:textId="2DB394E3" w:rsidR="00AE1810" w:rsidRDefault="00AE1810" w:rsidP="002B51F3">
      <w:pPr>
        <w:spacing w:line="360" w:lineRule="auto"/>
        <w:jc w:val="both"/>
        <w:rPr>
          <w:rFonts w:ascii="Times New Roman" w:hAnsi="Times New Roman" w:cs="Times New Roman"/>
          <w:sz w:val="24"/>
          <w:szCs w:val="24"/>
        </w:rPr>
      </w:pPr>
      <w:r>
        <w:rPr>
          <w:rFonts w:ascii="Times New Roman" w:hAnsi="Times New Roman" w:cs="Times New Roman"/>
          <w:sz w:val="24"/>
          <w:szCs w:val="24"/>
        </w:rPr>
        <w:t>If none of the above is pertinent, state “Not applicable”.</w:t>
      </w:r>
    </w:p>
    <w:p w14:paraId="69DCFF6B" w14:textId="77777777" w:rsidR="00870333" w:rsidRDefault="00870333" w:rsidP="002B51F3">
      <w:pPr>
        <w:spacing w:line="360" w:lineRule="auto"/>
        <w:jc w:val="both"/>
        <w:rPr>
          <w:rFonts w:ascii="Times New Roman" w:hAnsi="Times New Roman" w:cs="Times New Roman"/>
          <w:sz w:val="24"/>
          <w:szCs w:val="24"/>
        </w:rPr>
      </w:pPr>
    </w:p>
    <w:p w14:paraId="48636CFC" w14:textId="7860735E" w:rsidR="00870333" w:rsidRDefault="00870333" w:rsidP="002B51F3">
      <w:pPr>
        <w:spacing w:line="360" w:lineRule="auto"/>
        <w:jc w:val="both"/>
        <w:rPr>
          <w:rFonts w:ascii="Times New Roman" w:hAnsi="Times New Roman" w:cs="Times New Roman"/>
          <w:b/>
          <w:bCs/>
          <w:sz w:val="24"/>
          <w:szCs w:val="24"/>
        </w:rPr>
      </w:pPr>
      <w:r w:rsidRPr="00870333">
        <w:rPr>
          <w:rFonts w:ascii="Times New Roman" w:hAnsi="Times New Roman" w:cs="Times New Roman"/>
          <w:b/>
          <w:bCs/>
          <w:sz w:val="24"/>
          <w:szCs w:val="24"/>
        </w:rPr>
        <w:t>Declaration on the Use of Generative AI and AI-assisted Technologies</w:t>
      </w:r>
    </w:p>
    <w:p w14:paraId="57C8CF65" w14:textId="77777777" w:rsidR="00870333" w:rsidRPr="00870333" w:rsidRDefault="00870333" w:rsidP="00870333">
      <w:pPr>
        <w:spacing w:line="360" w:lineRule="auto"/>
        <w:jc w:val="both"/>
        <w:rPr>
          <w:rFonts w:ascii="Times New Roman" w:hAnsi="Times New Roman" w:cs="Times New Roman"/>
          <w:sz w:val="24"/>
          <w:szCs w:val="24"/>
        </w:rPr>
      </w:pPr>
      <w:r w:rsidRPr="00870333">
        <w:rPr>
          <w:rFonts w:ascii="Times New Roman" w:hAnsi="Times New Roman" w:cs="Times New Roman"/>
          <w:sz w:val="24"/>
          <w:szCs w:val="24"/>
        </w:rPr>
        <w:t>Where GenAI has been used for purposes such as generating text, data, graphics, and a study design, or for data collection, analysis, or the interpretation of data, authors are required to declare this during the submission process. Furthermore, for transparency, authors are required to disclose details on how the GenAI tool was used in the Materials and Methods section and provide the GenAI tool’s product details in the Acknowledgments section.</w:t>
      </w:r>
    </w:p>
    <w:p w14:paraId="4DC93812" w14:textId="77777777" w:rsidR="00870333" w:rsidRPr="00870333" w:rsidRDefault="00870333" w:rsidP="00870333">
      <w:pPr>
        <w:spacing w:line="360" w:lineRule="auto"/>
        <w:jc w:val="both"/>
        <w:rPr>
          <w:rFonts w:ascii="Times New Roman" w:hAnsi="Times New Roman" w:cs="Times New Roman"/>
          <w:sz w:val="24"/>
          <w:szCs w:val="24"/>
        </w:rPr>
      </w:pPr>
    </w:p>
    <w:p w14:paraId="3B78F756" w14:textId="2232B6F8" w:rsidR="00870333" w:rsidRPr="00870333" w:rsidRDefault="00870333" w:rsidP="00870333">
      <w:pPr>
        <w:spacing w:line="360" w:lineRule="auto"/>
        <w:jc w:val="both"/>
        <w:rPr>
          <w:rFonts w:ascii="Times New Roman" w:hAnsi="Times New Roman" w:cs="Times New Roman"/>
          <w:sz w:val="24"/>
          <w:szCs w:val="24"/>
        </w:rPr>
      </w:pPr>
      <w:r w:rsidRPr="00870333">
        <w:rPr>
          <w:rFonts w:ascii="Times New Roman" w:hAnsi="Times New Roman" w:cs="Times New Roman"/>
          <w:sz w:val="24"/>
          <w:szCs w:val="24"/>
        </w:rPr>
        <w:t>Recommended statement:</w:t>
      </w:r>
    </w:p>
    <w:p w14:paraId="3B57000E" w14:textId="5BE95A1B" w:rsidR="00870333" w:rsidRPr="00870333" w:rsidRDefault="00870333" w:rsidP="00870333">
      <w:pPr>
        <w:spacing w:line="360" w:lineRule="auto"/>
        <w:jc w:val="both"/>
        <w:rPr>
          <w:rFonts w:ascii="Times New Roman" w:hAnsi="Times New Roman" w:cs="Times New Roman"/>
          <w:sz w:val="24"/>
          <w:szCs w:val="24"/>
        </w:rPr>
      </w:pPr>
      <w:r w:rsidRPr="00870333">
        <w:rPr>
          <w:rFonts w:ascii="Times New Roman" w:hAnsi="Times New Roman" w:cs="Times New Roman" w:hint="eastAsia"/>
          <w:sz w:val="24"/>
          <w:szCs w:val="24"/>
        </w:rPr>
        <w:t>“</w:t>
      </w:r>
      <w:r w:rsidRPr="00870333">
        <w:rPr>
          <w:rFonts w:ascii="Times New Roman" w:hAnsi="Times New Roman" w:cs="Times New Roman"/>
          <w:sz w:val="24"/>
          <w:szCs w:val="24"/>
        </w:rPr>
        <w:t>During the preparation of this manuscript/study, the author(s) used [tool name, version information] for the purposes of [description of use]. The authors have reviewed and edited the output and take full responsibility for the content of this publication.”</w:t>
      </w:r>
    </w:p>
    <w:p w14:paraId="13A9F567" w14:textId="77777777" w:rsidR="00870333" w:rsidRPr="00870333" w:rsidRDefault="00870333" w:rsidP="00870333">
      <w:pPr>
        <w:spacing w:line="360" w:lineRule="auto"/>
        <w:jc w:val="both"/>
        <w:rPr>
          <w:rFonts w:ascii="Times New Roman" w:hAnsi="Times New Roman" w:cs="Times New Roman"/>
          <w:sz w:val="24"/>
          <w:szCs w:val="24"/>
        </w:rPr>
      </w:pPr>
    </w:p>
    <w:p w14:paraId="7A381B80" w14:textId="77777777" w:rsidR="00870333" w:rsidRPr="00870333" w:rsidRDefault="00870333" w:rsidP="00870333">
      <w:pPr>
        <w:spacing w:line="360" w:lineRule="auto"/>
        <w:jc w:val="both"/>
        <w:rPr>
          <w:rFonts w:ascii="Times New Roman" w:hAnsi="Times New Roman" w:cs="Times New Roman"/>
          <w:sz w:val="24"/>
          <w:szCs w:val="24"/>
        </w:rPr>
      </w:pPr>
      <w:r w:rsidRPr="00870333">
        <w:rPr>
          <w:rFonts w:ascii="Times New Roman" w:hAnsi="Times New Roman" w:cs="Times New Roman"/>
          <w:sz w:val="24"/>
          <w:szCs w:val="24"/>
        </w:rPr>
        <w:t>The use of GenAI tools for the purposes of text editing (e.g., grammar, structure, spelling, punctuation, and formatting) is not covered by this policy and does not need to be declared.</w:t>
      </w:r>
    </w:p>
    <w:p w14:paraId="5583E859" w14:textId="77777777" w:rsidR="00870333" w:rsidRPr="00870333" w:rsidRDefault="00870333" w:rsidP="00870333">
      <w:pPr>
        <w:spacing w:line="360" w:lineRule="auto"/>
        <w:jc w:val="both"/>
        <w:rPr>
          <w:rFonts w:ascii="Times New Roman" w:hAnsi="Times New Roman" w:cs="Times New Roman"/>
          <w:sz w:val="24"/>
          <w:szCs w:val="24"/>
        </w:rPr>
      </w:pPr>
    </w:p>
    <w:p w14:paraId="7656734A" w14:textId="40757912" w:rsidR="00870333" w:rsidRPr="00870333" w:rsidRDefault="00870333" w:rsidP="00870333">
      <w:pPr>
        <w:spacing w:line="360" w:lineRule="auto"/>
        <w:jc w:val="both"/>
        <w:rPr>
          <w:rFonts w:ascii="Times New Roman" w:hAnsi="Times New Roman" w:cs="Times New Roman" w:hint="eastAsia"/>
          <w:sz w:val="24"/>
          <w:szCs w:val="24"/>
        </w:rPr>
      </w:pPr>
      <w:r w:rsidRPr="00870333">
        <w:rPr>
          <w:rFonts w:ascii="Times New Roman" w:hAnsi="Times New Roman" w:cs="Times New Roman"/>
          <w:sz w:val="24"/>
          <w:szCs w:val="24"/>
        </w:rPr>
        <w:t>Authors are fully responsible for the originality, validity, and integrity of the content of their manuscript, including any material that has been generated by GenAI tools.</w:t>
      </w:r>
    </w:p>
    <w:p w14:paraId="5D639770" w14:textId="50B58EC2" w:rsidR="003950B2" w:rsidRDefault="003950B2" w:rsidP="002B51F3">
      <w:pPr>
        <w:spacing w:line="360" w:lineRule="auto"/>
        <w:jc w:val="both"/>
        <w:rPr>
          <w:rFonts w:ascii="Times New Roman" w:hAnsi="Times New Roman" w:cs="Times New Roman"/>
          <w:sz w:val="24"/>
          <w:szCs w:val="24"/>
        </w:rPr>
      </w:pPr>
    </w:p>
    <w:p w14:paraId="603297F8" w14:textId="5E69EB57" w:rsidR="003950B2" w:rsidRPr="003950B2" w:rsidRDefault="003950B2" w:rsidP="002B51F3">
      <w:pPr>
        <w:spacing w:line="360" w:lineRule="auto"/>
        <w:jc w:val="both"/>
        <w:rPr>
          <w:rFonts w:ascii="Times New Roman" w:hAnsi="Times New Roman" w:cs="Times New Roman"/>
          <w:b/>
          <w:bCs/>
          <w:sz w:val="24"/>
          <w:szCs w:val="24"/>
        </w:rPr>
      </w:pPr>
      <w:r w:rsidRPr="003950B2">
        <w:rPr>
          <w:rFonts w:ascii="Times New Roman" w:hAnsi="Times New Roman" w:cs="Times New Roman"/>
          <w:b/>
          <w:bCs/>
          <w:sz w:val="24"/>
          <w:szCs w:val="24"/>
        </w:rPr>
        <w:t>Further disclosure</w:t>
      </w:r>
    </w:p>
    <w:p w14:paraId="77768F6D" w14:textId="77777777" w:rsidR="007B559C" w:rsidRDefault="003950B2" w:rsidP="002B51F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section is reserved to inform the readers and editors of </w:t>
      </w:r>
      <w:r w:rsidR="007B559C">
        <w:rPr>
          <w:rFonts w:ascii="Times New Roman" w:hAnsi="Times New Roman" w:cs="Times New Roman"/>
          <w:sz w:val="24"/>
          <w:szCs w:val="24"/>
        </w:rPr>
        <w:t>a few aspects:</w:t>
      </w:r>
    </w:p>
    <w:p w14:paraId="20765302" w14:textId="1C99D90C" w:rsidR="003950B2" w:rsidRDefault="007B559C" w:rsidP="002B51F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 P</w:t>
      </w:r>
      <w:r w:rsidR="003950B2">
        <w:rPr>
          <w:rFonts w:ascii="Times New Roman" w:hAnsi="Times New Roman" w:cs="Times New Roman"/>
          <w:sz w:val="24"/>
          <w:szCs w:val="24"/>
        </w:rPr>
        <w:t xml:space="preserve">art of or the entire set of findings have been </w:t>
      </w:r>
      <w:r>
        <w:rPr>
          <w:rFonts w:ascii="Times New Roman" w:hAnsi="Times New Roman" w:cs="Times New Roman"/>
          <w:sz w:val="24"/>
          <w:szCs w:val="24"/>
        </w:rPr>
        <w:t>presented in a conference, academic meeting, congress, etc.; and/or</w:t>
      </w:r>
    </w:p>
    <w:p w14:paraId="6CED6927" w14:textId="64B63530" w:rsidR="007B559C" w:rsidRDefault="007B559C" w:rsidP="002B51F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(ii) The paper has been uploaded to or deposited in a preprint server (provide name of preprint server and </w:t>
      </w:r>
      <w:r w:rsidRPr="007B559C">
        <w:rPr>
          <w:rFonts w:ascii="Times New Roman" w:hAnsi="Times New Roman" w:cs="Times New Roman"/>
          <w:sz w:val="24"/>
          <w:szCs w:val="24"/>
        </w:rPr>
        <w:t>associated accession number or DOI</w:t>
      </w:r>
      <w:r>
        <w:rPr>
          <w:rFonts w:ascii="Times New Roman" w:hAnsi="Times New Roman" w:cs="Times New Roman"/>
          <w:sz w:val="24"/>
          <w:szCs w:val="24"/>
        </w:rPr>
        <w:t xml:space="preserve"> of the preprint</w:t>
      </w:r>
      <w:r w:rsidR="006A2C2B">
        <w:rPr>
          <w:rFonts w:ascii="Times New Roman" w:hAnsi="Times New Roman" w:cs="Times New Roman"/>
          <w:sz w:val="24"/>
          <w:szCs w:val="24"/>
        </w:rPr>
        <w:t>)</w:t>
      </w:r>
      <w:r>
        <w:rPr>
          <w:rFonts w:ascii="Times New Roman" w:hAnsi="Times New Roman" w:cs="Times New Roman"/>
          <w:sz w:val="24"/>
          <w:szCs w:val="24"/>
        </w:rPr>
        <w:t>.</w:t>
      </w:r>
    </w:p>
    <w:p w14:paraId="3C2D7C34" w14:textId="3802ABEF" w:rsidR="007F4D5D" w:rsidRDefault="007F4D5D" w:rsidP="002B51F3">
      <w:pPr>
        <w:spacing w:line="360" w:lineRule="auto"/>
        <w:jc w:val="both"/>
        <w:rPr>
          <w:rFonts w:ascii="Times New Roman" w:hAnsi="Times New Roman" w:cs="Times New Roman"/>
          <w:sz w:val="24"/>
          <w:szCs w:val="24"/>
        </w:rPr>
      </w:pPr>
    </w:p>
    <w:p w14:paraId="598ACFE2" w14:textId="77777777" w:rsidR="007F4D5D" w:rsidRDefault="007F4D5D" w:rsidP="002B51F3">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7B559C" w14:paraId="025941C9" w14:textId="77777777" w:rsidTr="007B559C">
        <w:tc>
          <w:tcPr>
            <w:tcW w:w="9350" w:type="dxa"/>
          </w:tcPr>
          <w:p w14:paraId="66D1C4DC" w14:textId="77777777" w:rsidR="007B559C" w:rsidRDefault="007B559C" w:rsidP="007B559C">
            <w:pPr>
              <w:spacing w:line="360" w:lineRule="auto"/>
              <w:jc w:val="both"/>
              <w:rPr>
                <w:rFonts w:ascii="Times New Roman" w:hAnsi="Times New Roman" w:cs="Times New Roman"/>
                <w:b/>
                <w:bCs/>
                <w:sz w:val="24"/>
                <w:szCs w:val="24"/>
                <w:u w:val="single"/>
                <w:lang w:val="en-GB"/>
              </w:rPr>
            </w:pPr>
            <w:r w:rsidRPr="002B51F3">
              <w:rPr>
                <w:rFonts w:ascii="Times New Roman" w:hAnsi="Times New Roman" w:cs="Times New Roman"/>
                <w:b/>
                <w:bCs/>
                <w:sz w:val="24"/>
                <w:szCs w:val="24"/>
                <w:u w:val="single"/>
                <w:lang w:val="en-GB"/>
              </w:rPr>
              <w:t>For Editorial Office use</w:t>
            </w:r>
          </w:p>
          <w:p w14:paraId="11DC5124" w14:textId="4A286E27" w:rsidR="007F4D5D" w:rsidRDefault="007F4D5D" w:rsidP="007B559C">
            <w:pPr>
              <w:spacing w:line="360" w:lineRule="auto"/>
              <w:jc w:val="both"/>
              <w:rPr>
                <w:rFonts w:ascii="Times New Roman" w:hAnsi="Times New Roman" w:cs="Times New Roman"/>
                <w:b/>
                <w:bCs/>
                <w:sz w:val="24"/>
                <w:szCs w:val="24"/>
              </w:rPr>
            </w:pPr>
            <w:r w:rsidRPr="007F4D5D">
              <w:rPr>
                <w:rFonts w:ascii="Times New Roman" w:hAnsi="Times New Roman" w:cs="Times New Roman"/>
                <w:b/>
                <w:bCs/>
                <w:sz w:val="24"/>
                <w:szCs w:val="24"/>
              </w:rPr>
              <w:t>Publisher</w:t>
            </w:r>
            <w:r>
              <w:rPr>
                <w:rFonts w:ascii="Times New Roman" w:hAnsi="Times New Roman" w:cs="Times New Roman"/>
                <w:b/>
                <w:bCs/>
                <w:sz w:val="24"/>
                <w:szCs w:val="24"/>
              </w:rPr>
              <w:t>’</w:t>
            </w:r>
            <w:r w:rsidRPr="007F4D5D">
              <w:rPr>
                <w:rFonts w:ascii="Times New Roman" w:hAnsi="Times New Roman" w:cs="Times New Roman"/>
                <w:b/>
                <w:bCs/>
                <w:sz w:val="24"/>
                <w:szCs w:val="24"/>
              </w:rPr>
              <w:t>s note</w:t>
            </w:r>
          </w:p>
          <w:p w14:paraId="1FD9D1FB" w14:textId="1B3A5373" w:rsidR="007B559C" w:rsidRDefault="00BB0268" w:rsidP="007B559C">
            <w:pPr>
              <w:spacing w:line="360" w:lineRule="auto"/>
              <w:jc w:val="both"/>
              <w:rPr>
                <w:rFonts w:ascii="Times New Roman" w:hAnsi="Times New Roman" w:cs="Times New Roman"/>
                <w:sz w:val="24"/>
                <w:szCs w:val="24"/>
              </w:rPr>
            </w:pPr>
            <w:r>
              <w:rPr>
                <w:rFonts w:ascii="Times New Roman" w:hAnsi="Times New Roman" w:cs="Times New Roman"/>
                <w:sz w:val="24"/>
                <w:szCs w:val="24"/>
              </w:rPr>
              <w:t>AccScience</w:t>
            </w:r>
            <w:r w:rsidR="007F4D5D" w:rsidRPr="007F4D5D">
              <w:rPr>
                <w:rFonts w:ascii="Times New Roman" w:hAnsi="Times New Roman" w:cs="Times New Roman"/>
                <w:sz w:val="24"/>
                <w:szCs w:val="24"/>
              </w:rPr>
              <w:t xml:space="preserve"> Publishing remains neutral with regard to jurisdictional claims in published maps and institutional affiliations.</w:t>
            </w:r>
          </w:p>
        </w:tc>
      </w:tr>
    </w:tbl>
    <w:p w14:paraId="2CFD5E09" w14:textId="77777777" w:rsidR="007B559C" w:rsidRPr="00AE1810" w:rsidRDefault="007B559C" w:rsidP="002B51F3">
      <w:pPr>
        <w:spacing w:line="360" w:lineRule="auto"/>
        <w:jc w:val="both"/>
        <w:rPr>
          <w:rFonts w:ascii="Times New Roman" w:hAnsi="Times New Roman" w:cs="Times New Roman"/>
          <w:sz w:val="24"/>
          <w:szCs w:val="24"/>
        </w:rPr>
      </w:pPr>
    </w:p>
    <w:sectPr w:rsidR="007B559C" w:rsidRPr="00AE1810">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2-04-14T18:13:00Z" w:initials="A">
    <w:p w14:paraId="1B57812A" w14:textId="07528E4E" w:rsidR="0072242C" w:rsidRDefault="005749D1">
      <w:pPr>
        <w:pStyle w:val="CommentText"/>
        <w:rPr>
          <w:b/>
          <w:bCs/>
        </w:rPr>
      </w:pPr>
      <w:r>
        <w:rPr>
          <w:rStyle w:val="CommentReference"/>
        </w:rPr>
        <w:annotationRef/>
      </w:r>
      <w:r w:rsidR="0072242C">
        <w:rPr>
          <w:b/>
          <w:bCs/>
        </w:rPr>
        <w:t>NOTE</w:t>
      </w:r>
      <w:r w:rsidR="00BC69DD">
        <w:rPr>
          <w:b/>
          <w:bCs/>
        </w:rPr>
        <w:t xml:space="preserve"> TO AUTHORS</w:t>
      </w:r>
    </w:p>
    <w:p w14:paraId="181FD1E9" w14:textId="17C4861A" w:rsidR="0072242C" w:rsidRDefault="0072242C">
      <w:pPr>
        <w:pStyle w:val="CommentText"/>
      </w:pPr>
    </w:p>
    <w:p w14:paraId="52EF7E95" w14:textId="65D44492" w:rsidR="005749D1" w:rsidRDefault="005749D1">
      <w:pPr>
        <w:pStyle w:val="CommentText"/>
      </w:pPr>
      <w:r>
        <w:t xml:space="preserve">In general, </w:t>
      </w:r>
      <w:r w:rsidRPr="00220565">
        <w:rPr>
          <w:b/>
          <w:bCs/>
          <w:u w:val="single"/>
        </w:rPr>
        <w:t>first name should be the given name</w:t>
      </w:r>
      <w:r>
        <w:t xml:space="preserve">, while </w:t>
      </w:r>
      <w:r w:rsidRPr="00220565">
        <w:rPr>
          <w:b/>
          <w:bCs/>
          <w:u w:val="single"/>
        </w:rPr>
        <w:t>last name should be the surname or family name</w:t>
      </w:r>
      <w:r>
        <w:t>. Middle name can be given in full or as initial.</w:t>
      </w:r>
    </w:p>
    <w:p w14:paraId="1E755141" w14:textId="77777777" w:rsidR="005749D1" w:rsidRDefault="005749D1">
      <w:pPr>
        <w:pStyle w:val="CommentText"/>
      </w:pPr>
    </w:p>
    <w:p w14:paraId="566CC14C" w14:textId="0329D9A7" w:rsidR="005749D1" w:rsidRDefault="005749D1">
      <w:pPr>
        <w:pStyle w:val="CommentText"/>
      </w:pPr>
      <w:r>
        <w:t>Muslim name</w:t>
      </w:r>
      <w:r w:rsidR="00220565">
        <w:t>s</w:t>
      </w:r>
      <w:r>
        <w:t xml:space="preserve"> and Indian names that adopt the paternal name convention </w:t>
      </w:r>
      <w:r w:rsidR="00220565">
        <w:t>are</w:t>
      </w:r>
      <w:r>
        <w:t xml:space="preserve"> exempted from </w:t>
      </w:r>
      <w:r w:rsidR="00220565">
        <w:t xml:space="preserve">the </w:t>
      </w:r>
      <w:r>
        <w:t>requirement above.</w:t>
      </w:r>
    </w:p>
    <w:p w14:paraId="31AF75E1" w14:textId="77777777" w:rsidR="002B51F3" w:rsidRDefault="002B51F3">
      <w:pPr>
        <w:pStyle w:val="CommentText"/>
      </w:pPr>
    </w:p>
    <w:p w14:paraId="5BF6B631" w14:textId="77777777" w:rsidR="002B51F3" w:rsidRDefault="002B51F3">
      <w:pPr>
        <w:pStyle w:val="CommentText"/>
      </w:pPr>
      <w:r>
        <w:t xml:space="preserve">Affiliation numbers must be given in consecutive manner. Any symbols, such as asterisk and </w:t>
      </w:r>
      <w:r w:rsidRPr="002B51F3">
        <w:t>obelisk</w:t>
      </w:r>
      <w:r>
        <w:t>, should come after affiliation numbers for each author.</w:t>
      </w:r>
    </w:p>
    <w:p w14:paraId="16CDD5FB" w14:textId="77777777" w:rsidR="00866D9F" w:rsidRDefault="00866D9F">
      <w:pPr>
        <w:pStyle w:val="CommentText"/>
      </w:pPr>
    </w:p>
    <w:p w14:paraId="4D2CD6F7" w14:textId="2028DC6A" w:rsidR="00866D9F" w:rsidRDefault="00866D9F">
      <w:pPr>
        <w:pStyle w:val="CommentText"/>
      </w:pPr>
      <w:r>
        <w:t>Obelisk (</w:t>
      </w:r>
      <w:r w:rsidRPr="000F274C">
        <w:rPr>
          <w:rFonts w:cs="Times New Roman"/>
          <w:sz w:val="24"/>
          <w:szCs w:val="24"/>
          <w:vertAlign w:val="superscript"/>
          <w:lang w:val="en-US"/>
        </w:rPr>
        <w:t>†</w:t>
      </w:r>
      <w:r>
        <w:t>)</w:t>
      </w:r>
      <w:r w:rsidR="00220565">
        <w:t xml:space="preserve"> </w:t>
      </w:r>
      <w:r>
        <w:t>denote</w:t>
      </w:r>
      <w:r w:rsidR="00220565">
        <w:t>s</w:t>
      </w:r>
      <w:r>
        <w:t xml:space="preserve"> joint first authorship.</w:t>
      </w:r>
    </w:p>
    <w:p w14:paraId="3E2C0E20" w14:textId="77777777" w:rsidR="00866D9F" w:rsidRDefault="00866D9F">
      <w:pPr>
        <w:pStyle w:val="CommentText"/>
      </w:pPr>
    </w:p>
    <w:p w14:paraId="26AA650A" w14:textId="203CD75C" w:rsidR="00866D9F" w:rsidRDefault="00866D9F">
      <w:pPr>
        <w:pStyle w:val="CommentText"/>
      </w:pPr>
      <w:r>
        <w:t>Asterisk (*)</w:t>
      </w:r>
      <w:r w:rsidR="00220565">
        <w:t xml:space="preserve"> </w:t>
      </w:r>
      <w:r>
        <w:t>denote</w:t>
      </w:r>
      <w:r w:rsidR="00220565">
        <w:t>s</w:t>
      </w:r>
      <w:r>
        <w:t xml:space="preserve"> corresponding author.</w:t>
      </w:r>
    </w:p>
  </w:comment>
  <w:comment w:id="1" w:author="Author" w:date="2022-04-14T18:13:00Z" w:initials="A">
    <w:p w14:paraId="6DBB3077" w14:textId="77777777" w:rsidR="00BC69DD" w:rsidRDefault="005749D1" w:rsidP="00BC69DD">
      <w:pPr>
        <w:pStyle w:val="CommentText"/>
        <w:rPr>
          <w:b/>
          <w:bCs/>
        </w:rPr>
      </w:pPr>
      <w:r>
        <w:rPr>
          <w:rStyle w:val="CommentReference"/>
        </w:rPr>
        <w:annotationRef/>
      </w:r>
      <w:r w:rsidR="00BC69DD">
        <w:rPr>
          <w:b/>
          <w:bCs/>
        </w:rPr>
        <w:t>NOTE TO AUTHORS</w:t>
      </w:r>
    </w:p>
    <w:p w14:paraId="68F3D83B" w14:textId="2EE2587D" w:rsidR="00BC69DD" w:rsidRDefault="00BC69DD">
      <w:pPr>
        <w:pStyle w:val="CommentText"/>
      </w:pPr>
    </w:p>
    <w:p w14:paraId="57721321" w14:textId="7EFDC823" w:rsidR="005749D1" w:rsidRDefault="005749D1">
      <w:pPr>
        <w:pStyle w:val="CommentText"/>
      </w:pPr>
      <w:r>
        <w:t>This is applicable only if there is joint first authorship.</w:t>
      </w:r>
    </w:p>
  </w:comment>
  <w:comment w:id="2" w:author="Author" w:date="2022-04-27T16:40:00Z" w:initials="A">
    <w:p w14:paraId="0274E45E" w14:textId="77777777" w:rsidR="00BC69DD" w:rsidRDefault="00327FB9" w:rsidP="00BC69DD">
      <w:pPr>
        <w:pStyle w:val="CommentText"/>
        <w:rPr>
          <w:b/>
          <w:bCs/>
        </w:rPr>
      </w:pPr>
      <w:r>
        <w:rPr>
          <w:rStyle w:val="CommentReference"/>
        </w:rPr>
        <w:annotationRef/>
      </w:r>
      <w:r w:rsidR="00BC69DD">
        <w:rPr>
          <w:b/>
          <w:bCs/>
        </w:rPr>
        <w:t>NOTE TO AUTHORS</w:t>
      </w:r>
    </w:p>
    <w:p w14:paraId="5969AC02" w14:textId="77777777" w:rsidR="00BC69DD" w:rsidRDefault="00BC69DD" w:rsidP="00BC69DD">
      <w:pPr>
        <w:pStyle w:val="CommentText"/>
      </w:pPr>
    </w:p>
    <w:p w14:paraId="7B802CFD" w14:textId="45F8BBF8" w:rsidR="00327FB9" w:rsidRDefault="00327FB9">
      <w:pPr>
        <w:pStyle w:val="CommentText"/>
      </w:pPr>
      <w:r>
        <w:t>Please replace this with the corresponding author details accordingly.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AA650A" w15:done="0"/>
  <w15:commentEx w15:paraId="57721321" w15:done="0"/>
  <w15:commentEx w15:paraId="7B802C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02E2DE" w16cex:dateUtc="2022-04-14T10:13:00Z"/>
  <w16cex:commentExtensible w16cex:durableId="2602E2BE" w16cex:dateUtc="2022-04-14T10:13:00Z"/>
  <w16cex:commentExtensible w16cex:durableId="2613F093" w16cex:dateUtc="2022-04-27T08: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AA650A" w16cid:durableId="2602E2DE"/>
  <w16cid:commentId w16cid:paraId="57721321" w16cid:durableId="2602E2BE"/>
  <w16cid:commentId w16cid:paraId="7B802CFD" w16cid:durableId="2613F0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E99BB" w14:textId="77777777" w:rsidR="00E332FC" w:rsidRDefault="00E332FC" w:rsidP="00E33F20">
      <w:pPr>
        <w:spacing w:after="0" w:line="240" w:lineRule="auto"/>
      </w:pPr>
      <w:r>
        <w:separator/>
      </w:r>
    </w:p>
  </w:endnote>
  <w:endnote w:type="continuationSeparator" w:id="0">
    <w:p w14:paraId="1AACFCC3" w14:textId="77777777" w:rsidR="00E332FC" w:rsidRDefault="00E332FC" w:rsidP="00E33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10312" w14:textId="77777777" w:rsidR="003D78D5" w:rsidRDefault="003D78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9BF9A" w14:textId="77777777" w:rsidR="003D78D5" w:rsidRDefault="003D78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FC49" w14:textId="77777777" w:rsidR="003D78D5" w:rsidRDefault="003D78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13B11" w14:textId="77777777" w:rsidR="00E332FC" w:rsidRDefault="00E332FC" w:rsidP="00E33F20">
      <w:pPr>
        <w:spacing w:after="0" w:line="240" w:lineRule="auto"/>
      </w:pPr>
      <w:r>
        <w:separator/>
      </w:r>
    </w:p>
  </w:footnote>
  <w:footnote w:type="continuationSeparator" w:id="0">
    <w:p w14:paraId="28A4931C" w14:textId="77777777" w:rsidR="00E332FC" w:rsidRDefault="00E332FC" w:rsidP="00E33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A90E3" w14:textId="77777777" w:rsidR="003D78D5" w:rsidRDefault="003D78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C512" w14:textId="3B8E262A" w:rsidR="00E33F20" w:rsidRPr="00282CD1" w:rsidRDefault="00A7155E" w:rsidP="00E33F20">
    <w:pPr>
      <w:pStyle w:val="Header"/>
      <w:rPr>
        <w:b/>
        <w:bCs/>
        <w:i/>
        <w:color w:val="808080" w:themeColor="background1" w:themeShade="80"/>
        <w:sz w:val="20"/>
      </w:rPr>
    </w:pPr>
    <w:r>
      <w:rPr>
        <w:b/>
        <w:bCs/>
        <w:i/>
        <w:color w:val="808080" w:themeColor="background1" w:themeShade="80"/>
        <w:sz w:val="20"/>
      </w:rPr>
      <w:t xml:space="preserve">International Journal of </w:t>
    </w:r>
    <w:r w:rsidR="003D78D5">
      <w:rPr>
        <w:rFonts w:hint="eastAsia"/>
        <w:b/>
        <w:bCs/>
        <w:i/>
        <w:color w:val="808080" w:themeColor="background1" w:themeShade="80"/>
        <w:sz w:val="20"/>
      </w:rPr>
      <w:t>Systematic Innovation</w:t>
    </w:r>
  </w:p>
  <w:p w14:paraId="3E9DF9F0" w14:textId="0B30FB8E" w:rsidR="00E33F20" w:rsidRPr="00D43EDA" w:rsidRDefault="003D78D5" w:rsidP="00E33F20">
    <w:pPr>
      <w:pStyle w:val="Header"/>
      <w:rPr>
        <w:bCs/>
        <w:color w:val="808080" w:themeColor="background1" w:themeShade="80"/>
      </w:rPr>
    </w:pPr>
    <w:r w:rsidRPr="003D78D5">
      <w:rPr>
        <w:bCs/>
        <w:color w:val="808080" w:themeColor="background1" w:themeShade="80"/>
        <w:sz w:val="20"/>
      </w:rPr>
      <w:t>https://doi.org/10.6977/IJoSI.</w:t>
    </w:r>
    <w:r w:rsidR="00E33F20" w:rsidRPr="00D43EDA">
      <w:rPr>
        <w:bCs/>
        <w:color w:val="808080" w:themeColor="background1" w:themeShade="80"/>
        <w:sz w:val="20"/>
        <w:highlight w:val="yellow"/>
      </w:rPr>
      <w:t>XXXXXXXXXXXXX</w:t>
    </w:r>
  </w:p>
  <w:p w14:paraId="6EBF9EF5" w14:textId="77777777" w:rsidR="00E33F20" w:rsidRDefault="00E33F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1360" w14:textId="77777777" w:rsidR="003D78D5" w:rsidRDefault="003D7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57BAE"/>
    <w:multiLevelType w:val="hybridMultilevel"/>
    <w:tmpl w:val="0AAA6224"/>
    <w:lvl w:ilvl="0" w:tplc="21C25E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372925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e3NDA3MjA0NjU1NDRT0lEKTi0uzszPAykwrAUAwEVEoiwAAAA="/>
  </w:docVars>
  <w:rsids>
    <w:rsidRoot w:val="00E07694"/>
    <w:rsid w:val="0001749A"/>
    <w:rsid w:val="00031DCF"/>
    <w:rsid w:val="0004697B"/>
    <w:rsid w:val="000E320C"/>
    <w:rsid w:val="000F274C"/>
    <w:rsid w:val="00137592"/>
    <w:rsid w:val="00147178"/>
    <w:rsid w:val="0018672F"/>
    <w:rsid w:val="0019737F"/>
    <w:rsid w:val="001E5F15"/>
    <w:rsid w:val="001E647C"/>
    <w:rsid w:val="001F1871"/>
    <w:rsid w:val="001F5AD6"/>
    <w:rsid w:val="00220565"/>
    <w:rsid w:val="00253209"/>
    <w:rsid w:val="002B51F3"/>
    <w:rsid w:val="00307923"/>
    <w:rsid w:val="003168C6"/>
    <w:rsid w:val="00327FB9"/>
    <w:rsid w:val="00341BDC"/>
    <w:rsid w:val="003950B2"/>
    <w:rsid w:val="003B0978"/>
    <w:rsid w:val="003D78D5"/>
    <w:rsid w:val="003F4D01"/>
    <w:rsid w:val="003F546E"/>
    <w:rsid w:val="004230D1"/>
    <w:rsid w:val="004434E3"/>
    <w:rsid w:val="0048102F"/>
    <w:rsid w:val="00490305"/>
    <w:rsid w:val="004C15C3"/>
    <w:rsid w:val="00517C09"/>
    <w:rsid w:val="00543371"/>
    <w:rsid w:val="00550AC2"/>
    <w:rsid w:val="005749D1"/>
    <w:rsid w:val="00591A01"/>
    <w:rsid w:val="00621FEC"/>
    <w:rsid w:val="0063621C"/>
    <w:rsid w:val="006A2C2B"/>
    <w:rsid w:val="006D3335"/>
    <w:rsid w:val="0072242C"/>
    <w:rsid w:val="00761404"/>
    <w:rsid w:val="0076419F"/>
    <w:rsid w:val="00784C60"/>
    <w:rsid w:val="007850F0"/>
    <w:rsid w:val="007A30CA"/>
    <w:rsid w:val="007B559C"/>
    <w:rsid w:val="007C146D"/>
    <w:rsid w:val="007C3572"/>
    <w:rsid w:val="007F4D5D"/>
    <w:rsid w:val="00832303"/>
    <w:rsid w:val="00841373"/>
    <w:rsid w:val="00866D9F"/>
    <w:rsid w:val="00870333"/>
    <w:rsid w:val="008A2665"/>
    <w:rsid w:val="008A7C05"/>
    <w:rsid w:val="008F7A92"/>
    <w:rsid w:val="00916156"/>
    <w:rsid w:val="0094473A"/>
    <w:rsid w:val="00992F82"/>
    <w:rsid w:val="00994D70"/>
    <w:rsid w:val="009A4227"/>
    <w:rsid w:val="009E5E8E"/>
    <w:rsid w:val="009F6BC9"/>
    <w:rsid w:val="00A45346"/>
    <w:rsid w:val="00A7155E"/>
    <w:rsid w:val="00AE1810"/>
    <w:rsid w:val="00AE62CA"/>
    <w:rsid w:val="00B35188"/>
    <w:rsid w:val="00B920A3"/>
    <w:rsid w:val="00B93F9A"/>
    <w:rsid w:val="00BA1942"/>
    <w:rsid w:val="00BB0268"/>
    <w:rsid w:val="00BC69DD"/>
    <w:rsid w:val="00BF2B59"/>
    <w:rsid w:val="00C3508F"/>
    <w:rsid w:val="00C43A4B"/>
    <w:rsid w:val="00CB17C5"/>
    <w:rsid w:val="00CC5A30"/>
    <w:rsid w:val="00CF03A5"/>
    <w:rsid w:val="00D04387"/>
    <w:rsid w:val="00D201D5"/>
    <w:rsid w:val="00D60C9D"/>
    <w:rsid w:val="00D62E80"/>
    <w:rsid w:val="00E07694"/>
    <w:rsid w:val="00E245F3"/>
    <w:rsid w:val="00E332FC"/>
    <w:rsid w:val="00E33F20"/>
    <w:rsid w:val="00E8273D"/>
    <w:rsid w:val="00EE30AA"/>
    <w:rsid w:val="00F200DB"/>
    <w:rsid w:val="00F271E1"/>
    <w:rsid w:val="00F327A4"/>
    <w:rsid w:val="00FC6C77"/>
    <w:rsid w:val="00FD0E28"/>
    <w:rsid w:val="00FD3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5E574E"/>
  <w15:chartTrackingRefBased/>
  <w15:docId w15:val="{766107F1-FA5F-486D-9C44-670BDA53C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8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F20"/>
  </w:style>
  <w:style w:type="paragraph" w:styleId="Footer">
    <w:name w:val="footer"/>
    <w:basedOn w:val="Normal"/>
    <w:link w:val="FooterChar"/>
    <w:uiPriority w:val="99"/>
    <w:unhideWhenUsed/>
    <w:rsid w:val="00E33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F20"/>
  </w:style>
  <w:style w:type="character" w:styleId="CommentReference">
    <w:name w:val="annotation reference"/>
    <w:basedOn w:val="DefaultParagraphFont"/>
    <w:uiPriority w:val="99"/>
    <w:semiHidden/>
    <w:unhideWhenUsed/>
    <w:rsid w:val="00621FEC"/>
    <w:rPr>
      <w:sz w:val="16"/>
      <w:szCs w:val="16"/>
    </w:rPr>
  </w:style>
  <w:style w:type="paragraph" w:styleId="CommentText">
    <w:name w:val="annotation text"/>
    <w:basedOn w:val="Normal"/>
    <w:link w:val="CommentTextChar"/>
    <w:uiPriority w:val="99"/>
    <w:unhideWhenUsed/>
    <w:rsid w:val="00621FEC"/>
    <w:pPr>
      <w:spacing w:line="240" w:lineRule="auto"/>
      <w:jc w:val="both"/>
    </w:pPr>
    <w:rPr>
      <w:rFonts w:ascii="Times New Roman" w:eastAsia="宋体" w:hAnsi="Times New Roman"/>
      <w:sz w:val="20"/>
      <w:szCs w:val="20"/>
      <w:lang w:val="en-GB" w:eastAsia="en-US"/>
    </w:rPr>
  </w:style>
  <w:style w:type="character" w:customStyle="1" w:styleId="CommentTextChar">
    <w:name w:val="Comment Text Char"/>
    <w:basedOn w:val="DefaultParagraphFont"/>
    <w:link w:val="CommentText"/>
    <w:uiPriority w:val="99"/>
    <w:rsid w:val="00621FEC"/>
    <w:rPr>
      <w:rFonts w:ascii="Times New Roman" w:eastAsia="宋体" w:hAnsi="Times New Roman"/>
      <w:sz w:val="20"/>
      <w:szCs w:val="20"/>
      <w:lang w:val="en-GB" w:eastAsia="en-US"/>
    </w:rPr>
  </w:style>
  <w:style w:type="paragraph" w:styleId="ListParagraph">
    <w:name w:val="List Paragraph"/>
    <w:basedOn w:val="Normal"/>
    <w:uiPriority w:val="34"/>
    <w:qFormat/>
    <w:rsid w:val="00591A01"/>
    <w:pPr>
      <w:ind w:left="720"/>
      <w:contextualSpacing/>
    </w:pPr>
  </w:style>
  <w:style w:type="character" w:styleId="PlaceholderText">
    <w:name w:val="Placeholder Text"/>
    <w:basedOn w:val="DefaultParagraphFont"/>
    <w:uiPriority w:val="99"/>
    <w:semiHidden/>
    <w:rsid w:val="009A4227"/>
    <w:rPr>
      <w:color w:val="808080"/>
    </w:rPr>
  </w:style>
  <w:style w:type="table" w:styleId="TableGrid">
    <w:name w:val="Table Grid"/>
    <w:basedOn w:val="TableNormal"/>
    <w:uiPriority w:val="39"/>
    <w:rsid w:val="00307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1373"/>
    <w:rPr>
      <w:color w:val="0563C1" w:themeColor="hyperlink"/>
      <w:u w:val="single"/>
    </w:rPr>
  </w:style>
  <w:style w:type="character" w:styleId="UnresolvedMention">
    <w:name w:val="Unresolved Mention"/>
    <w:basedOn w:val="DefaultParagraphFont"/>
    <w:uiPriority w:val="99"/>
    <w:semiHidden/>
    <w:unhideWhenUsed/>
    <w:rsid w:val="0084137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749D1"/>
    <w:pPr>
      <w:jc w:val="left"/>
    </w:pPr>
    <w:rPr>
      <w:rFonts w:asciiTheme="minorHAnsi" w:eastAsiaTheme="minorEastAsia" w:hAnsiTheme="minorHAnsi"/>
      <w:b/>
      <w:bCs/>
      <w:lang w:val="en-US" w:eastAsia="zh-CN"/>
    </w:rPr>
  </w:style>
  <w:style w:type="character" w:customStyle="1" w:styleId="CommentSubjectChar">
    <w:name w:val="Comment Subject Char"/>
    <w:basedOn w:val="CommentTextChar"/>
    <w:link w:val="CommentSubject"/>
    <w:uiPriority w:val="99"/>
    <w:semiHidden/>
    <w:rsid w:val="005749D1"/>
    <w:rPr>
      <w:rFonts w:ascii="Times New Roman" w:eastAsia="宋体" w:hAnsi="Times New Roman"/>
      <w:b/>
      <w:bCs/>
      <w:sz w:val="20"/>
      <w:szCs w:val="20"/>
      <w:lang w:val="en-GB" w:eastAsia="en-US"/>
    </w:rPr>
  </w:style>
  <w:style w:type="paragraph" w:styleId="Revision">
    <w:name w:val="Revision"/>
    <w:hidden/>
    <w:uiPriority w:val="99"/>
    <w:semiHidden/>
    <w:rsid w:val="00FC6C77"/>
    <w:pPr>
      <w:spacing w:after="0" w:line="240" w:lineRule="auto"/>
    </w:pPr>
  </w:style>
  <w:style w:type="paragraph" w:styleId="BalloonText">
    <w:name w:val="Balloon Text"/>
    <w:basedOn w:val="Normal"/>
    <w:link w:val="BalloonTextChar"/>
    <w:uiPriority w:val="99"/>
    <w:semiHidden/>
    <w:unhideWhenUsed/>
    <w:rsid w:val="00D04387"/>
    <w:pPr>
      <w:spacing w:after="0" w:line="240" w:lineRule="auto"/>
    </w:pPr>
    <w:rPr>
      <w:rFonts w:ascii="Microsoft YaHei UI" w:eastAsia="Microsoft YaHei UI"/>
      <w:sz w:val="18"/>
      <w:szCs w:val="18"/>
    </w:rPr>
  </w:style>
  <w:style w:type="character" w:customStyle="1" w:styleId="BalloonTextChar">
    <w:name w:val="Balloon Text Char"/>
    <w:basedOn w:val="DefaultParagraphFont"/>
    <w:link w:val="BalloonText"/>
    <w:uiPriority w:val="99"/>
    <w:semiHidden/>
    <w:rsid w:val="00D04387"/>
    <w:rPr>
      <w:rFonts w:ascii="Microsoft YaHei UI" w:eastAsia="Microsoft YaHei UI"/>
      <w:sz w:val="18"/>
      <w:szCs w:val="18"/>
    </w:rPr>
  </w:style>
  <w:style w:type="character" w:styleId="FollowedHyperlink">
    <w:name w:val="FollowedHyperlink"/>
    <w:basedOn w:val="DefaultParagraphFont"/>
    <w:uiPriority w:val="99"/>
    <w:semiHidden/>
    <w:unhideWhenUsed/>
    <w:rsid w:val="00784C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987661">
      <w:bodyDiv w:val="1"/>
      <w:marLeft w:val="0"/>
      <w:marRight w:val="0"/>
      <w:marTop w:val="0"/>
      <w:marBottom w:val="0"/>
      <w:divBdr>
        <w:top w:val="none" w:sz="0" w:space="0" w:color="auto"/>
        <w:left w:val="none" w:sz="0" w:space="0" w:color="auto"/>
        <w:bottom w:val="none" w:sz="0" w:space="0" w:color="auto"/>
        <w:right w:val="none" w:sz="0" w:space="0" w:color="auto"/>
      </w:divBdr>
    </w:div>
    <w:div w:id="1283003078">
      <w:bodyDiv w:val="1"/>
      <w:marLeft w:val="0"/>
      <w:marRight w:val="0"/>
      <w:marTop w:val="0"/>
      <w:marBottom w:val="0"/>
      <w:divBdr>
        <w:top w:val="none" w:sz="0" w:space="0" w:color="auto"/>
        <w:left w:val="none" w:sz="0" w:space="0" w:color="auto"/>
        <w:bottom w:val="none" w:sz="0" w:space="0" w:color="auto"/>
        <w:right w:val="none" w:sz="0" w:space="0" w:color="auto"/>
      </w:divBdr>
    </w:div>
    <w:div w:id="138047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https://credit.niso.org/"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cscience.com/information/editorial_policies" TargetMode="External"/><Relationship Id="rId5" Type="http://schemas.openxmlformats.org/officeDocument/2006/relationships/footnotes" Target="footnotes.xml"/><Relationship Id="rId15" Type="http://schemas.openxmlformats.org/officeDocument/2006/relationships/footer" Target="footer1.xml"/><Relationship Id="rId10" Type="http://schemas.microsoft.com/office/2018/08/relationships/commentsExtensible" Target="commentsExtensible.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1017</Words>
  <Characters>5956</Characters>
  <Application>Microsoft Office Word</Application>
  <DocSecurity>0</DocSecurity>
  <Lines>119</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和众合</cp:lastModifiedBy>
  <cp:revision>9</cp:revision>
  <dcterms:created xsi:type="dcterms:W3CDTF">2025-10-17T05:10:00Z</dcterms:created>
  <dcterms:modified xsi:type="dcterms:W3CDTF">2026-05-15T03:07:00Z</dcterms:modified>
</cp:coreProperties>
</file>